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03FA" w14:textId="77777777" w:rsidR="00886D9D" w:rsidRDefault="00886D9D" w:rsidP="00886D9D">
      <w:pPr>
        <w:spacing w:after="0" w:line="240" w:lineRule="auto"/>
        <w:jc w:val="right"/>
        <w:rPr>
          <w:rFonts w:ascii="Times New Roman" w:eastAsia="Times New Roman" w:hAnsi="Times New Roman" w:cs="Times New Roman"/>
          <w:b/>
          <w:bCs/>
          <w:sz w:val="28"/>
          <w:szCs w:val="28"/>
        </w:rPr>
      </w:pPr>
      <w:bookmarkStart w:id="0" w:name="_Hlk143877054"/>
      <w:r>
        <w:rPr>
          <w:rFonts w:ascii="Times New Roman" w:eastAsia="Times New Roman" w:hAnsi="Times New Roman" w:cs="Times New Roman"/>
          <w:b/>
          <w:bCs/>
          <w:sz w:val="28"/>
          <w:szCs w:val="28"/>
        </w:rPr>
        <w:t>ПРОЕКТ</w:t>
      </w:r>
    </w:p>
    <w:p w14:paraId="6A2B6C9A" w14:textId="77777777" w:rsidR="00886D9D" w:rsidRDefault="00886D9D" w:rsidP="00886D9D">
      <w:pPr>
        <w:spacing w:after="0"/>
        <w:jc w:val="center"/>
        <w:rPr>
          <w:rFonts w:ascii="Times New Roman" w:hAnsi="Times New Roman" w:cs="Times New Roman"/>
          <w:sz w:val="28"/>
          <w:szCs w:val="28"/>
        </w:rPr>
      </w:pPr>
    </w:p>
    <w:p w14:paraId="1EF24789" w14:textId="77777777" w:rsidR="00886D9D" w:rsidRDefault="00886D9D" w:rsidP="00886D9D">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14:paraId="4FAF0259" w14:textId="77777777" w:rsidR="00886D9D" w:rsidRDefault="00886D9D" w:rsidP="00886D9D">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«Институт коррекционной педагогики»</w:t>
      </w:r>
    </w:p>
    <w:p w14:paraId="07F9F74A" w14:textId="77777777" w:rsidR="00886D9D" w:rsidRDefault="00886D9D" w:rsidP="00886D9D">
      <w:pPr>
        <w:ind w:firstLine="709"/>
        <w:jc w:val="both"/>
        <w:rPr>
          <w:rFonts w:ascii="Times New Roman" w:hAnsi="Times New Roman" w:cs="Times New Roman"/>
          <w:sz w:val="28"/>
          <w:szCs w:val="28"/>
        </w:rPr>
      </w:pPr>
    </w:p>
    <w:p w14:paraId="1B907507" w14:textId="77777777" w:rsidR="00886D9D" w:rsidRDefault="00886D9D" w:rsidP="00886D9D">
      <w:pPr>
        <w:ind w:firstLine="709"/>
        <w:jc w:val="both"/>
        <w:rPr>
          <w:rFonts w:ascii="Times New Roman" w:hAnsi="Times New Roman" w:cs="Times New Roman"/>
          <w:sz w:val="28"/>
          <w:szCs w:val="28"/>
        </w:rPr>
      </w:pPr>
    </w:p>
    <w:p w14:paraId="0FE6484A" w14:textId="77777777" w:rsidR="00886D9D" w:rsidRDefault="00886D9D" w:rsidP="00886D9D">
      <w:pPr>
        <w:ind w:firstLine="709"/>
        <w:jc w:val="both"/>
        <w:rPr>
          <w:rFonts w:ascii="Times New Roman" w:hAnsi="Times New Roman" w:cs="Times New Roman"/>
          <w:sz w:val="28"/>
          <w:szCs w:val="28"/>
        </w:rPr>
      </w:pPr>
    </w:p>
    <w:p w14:paraId="107001F2" w14:textId="77777777" w:rsidR="00886D9D" w:rsidRDefault="00886D9D" w:rsidP="00886D9D">
      <w:pPr>
        <w:ind w:firstLine="709"/>
        <w:jc w:val="both"/>
        <w:rPr>
          <w:rFonts w:ascii="Times New Roman" w:hAnsi="Times New Roman" w:cs="Times New Roman"/>
          <w:sz w:val="28"/>
          <w:szCs w:val="28"/>
        </w:rPr>
      </w:pPr>
    </w:p>
    <w:p w14:paraId="34076A32" w14:textId="77777777" w:rsidR="00886D9D" w:rsidRDefault="00886D9D" w:rsidP="00886D9D">
      <w:pPr>
        <w:ind w:firstLine="709"/>
        <w:jc w:val="both"/>
        <w:rPr>
          <w:rFonts w:ascii="Times New Roman" w:hAnsi="Times New Roman" w:cs="Times New Roman"/>
        </w:rPr>
      </w:pPr>
    </w:p>
    <w:p w14:paraId="1B81CC5E" w14:textId="77777777" w:rsidR="00886D9D" w:rsidRDefault="00886D9D" w:rsidP="00886D9D">
      <w:pPr>
        <w:spacing w:before="240" w:line="240" w:lineRule="auto"/>
        <w:jc w:val="center"/>
        <w:rPr>
          <w:rFonts w:ascii="Times New Roman" w:eastAsia="Times New Roman" w:hAnsi="Times New Roman" w:cs="Times New Roman"/>
          <w:b/>
          <w:sz w:val="36"/>
          <w:szCs w:val="36"/>
        </w:rPr>
      </w:pPr>
      <w:bookmarkStart w:id="1" w:name="_Hlk143880448"/>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5D8A0192" w14:textId="77777777" w:rsidR="00886D9D" w:rsidRDefault="00886D9D" w:rsidP="00886D9D">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126B2C90" w14:textId="77777777" w:rsidR="00886D9D" w:rsidRDefault="00886D9D" w:rsidP="00886D9D">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«Основы социальной жизни»</w:t>
      </w:r>
    </w:p>
    <w:p w14:paraId="349940B8" w14:textId="326AE50A" w:rsidR="00886D9D" w:rsidRDefault="00886D9D" w:rsidP="00886D9D">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9 класса)</w:t>
      </w:r>
      <w:bookmarkEnd w:id="1"/>
    </w:p>
    <w:p w14:paraId="7654935B" w14:textId="77777777" w:rsidR="00886D9D" w:rsidRDefault="00886D9D" w:rsidP="00886D9D">
      <w:pPr>
        <w:ind w:firstLine="709"/>
        <w:jc w:val="both"/>
        <w:rPr>
          <w:rFonts w:ascii="Times New Roman" w:hAnsi="Times New Roman" w:cs="Times New Roman"/>
          <w:sz w:val="36"/>
          <w:szCs w:val="36"/>
        </w:rPr>
      </w:pPr>
    </w:p>
    <w:p w14:paraId="25A5F2F6" w14:textId="77777777" w:rsidR="00886D9D" w:rsidRDefault="00886D9D" w:rsidP="00886D9D">
      <w:pPr>
        <w:ind w:firstLine="709"/>
        <w:jc w:val="both"/>
        <w:rPr>
          <w:rFonts w:ascii="Times New Roman" w:hAnsi="Times New Roman" w:cs="Times New Roman"/>
          <w:sz w:val="36"/>
          <w:szCs w:val="36"/>
        </w:rPr>
      </w:pPr>
    </w:p>
    <w:p w14:paraId="6A66863B" w14:textId="77777777" w:rsidR="00886D9D" w:rsidRDefault="00886D9D" w:rsidP="00886D9D">
      <w:pPr>
        <w:ind w:firstLine="709"/>
        <w:jc w:val="both"/>
        <w:rPr>
          <w:rFonts w:ascii="Times New Roman" w:hAnsi="Times New Roman" w:cs="Times New Roman"/>
          <w:sz w:val="28"/>
          <w:szCs w:val="28"/>
        </w:rPr>
      </w:pPr>
    </w:p>
    <w:p w14:paraId="7A386E7B" w14:textId="77777777" w:rsidR="00886D9D" w:rsidRDefault="00886D9D" w:rsidP="00886D9D">
      <w:pPr>
        <w:ind w:firstLine="709"/>
        <w:jc w:val="both"/>
        <w:rPr>
          <w:rFonts w:ascii="Times New Roman" w:hAnsi="Times New Roman" w:cs="Times New Roman"/>
          <w:sz w:val="28"/>
          <w:szCs w:val="28"/>
        </w:rPr>
      </w:pPr>
    </w:p>
    <w:p w14:paraId="61F357D9" w14:textId="77777777" w:rsidR="00886D9D" w:rsidRDefault="00886D9D" w:rsidP="00886D9D">
      <w:pPr>
        <w:ind w:firstLine="709"/>
        <w:jc w:val="both"/>
        <w:rPr>
          <w:rFonts w:ascii="Times New Roman" w:hAnsi="Times New Roman" w:cs="Times New Roman"/>
          <w:sz w:val="28"/>
          <w:szCs w:val="28"/>
        </w:rPr>
      </w:pPr>
    </w:p>
    <w:p w14:paraId="4F7E00B7" w14:textId="77777777" w:rsidR="00886D9D" w:rsidRDefault="00886D9D" w:rsidP="00886D9D">
      <w:pPr>
        <w:ind w:firstLine="709"/>
        <w:jc w:val="both"/>
        <w:rPr>
          <w:rFonts w:ascii="Times New Roman" w:hAnsi="Times New Roman" w:cs="Times New Roman"/>
          <w:sz w:val="28"/>
          <w:szCs w:val="28"/>
        </w:rPr>
      </w:pPr>
    </w:p>
    <w:p w14:paraId="2FEE4100" w14:textId="77777777" w:rsidR="00886D9D" w:rsidRDefault="00886D9D" w:rsidP="00886D9D">
      <w:pPr>
        <w:jc w:val="both"/>
        <w:rPr>
          <w:rFonts w:ascii="Times New Roman" w:hAnsi="Times New Roman" w:cs="Times New Roman"/>
          <w:sz w:val="28"/>
          <w:szCs w:val="28"/>
        </w:rPr>
      </w:pPr>
    </w:p>
    <w:p w14:paraId="624072A4" w14:textId="77777777" w:rsidR="00886D9D" w:rsidRDefault="00886D9D" w:rsidP="00886D9D">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2023</w:t>
      </w:r>
    </w:p>
    <w:p w14:paraId="08B3B1A8" w14:textId="77777777" w:rsidR="001F0022" w:rsidRDefault="001F0022" w:rsidP="001F0022">
      <w:pPr>
        <w:spacing w:after="0" w:line="240" w:lineRule="auto"/>
        <w:jc w:val="center"/>
        <w:rPr>
          <w:rFonts w:ascii="Times New Roman" w:eastAsia="Times New Roman" w:hAnsi="Times New Roman" w:cs="Times New Roman"/>
          <w:sz w:val="24"/>
          <w:szCs w:val="24"/>
        </w:rPr>
      </w:pPr>
    </w:p>
    <w:p w14:paraId="6E8DF3BF" w14:textId="77777777" w:rsidR="001F0022" w:rsidRDefault="001F0022" w:rsidP="001F0022">
      <w:pPr>
        <w:spacing w:after="0" w:line="240" w:lineRule="auto"/>
        <w:jc w:val="center"/>
        <w:rPr>
          <w:rFonts w:ascii="Times New Roman" w:eastAsia="Times New Roman" w:hAnsi="Times New Roman" w:cs="Times New Roman"/>
          <w:sz w:val="24"/>
          <w:szCs w:val="24"/>
        </w:rPr>
      </w:pPr>
    </w:p>
    <w:p w14:paraId="05D1CD56" w14:textId="77777777" w:rsidR="001F0022" w:rsidRDefault="001F0022" w:rsidP="001F0022">
      <w:pPr>
        <w:spacing w:after="0" w:line="240" w:lineRule="auto"/>
        <w:jc w:val="center"/>
        <w:rPr>
          <w:rFonts w:ascii="Times New Roman" w:eastAsia="Times New Roman" w:hAnsi="Times New Roman" w:cs="Times New Roman"/>
          <w:sz w:val="24"/>
          <w:szCs w:val="24"/>
        </w:rPr>
      </w:pPr>
    </w:p>
    <w:bookmarkEnd w:id="0" w:displacedByCustomXml="next"/>
    <w:sdt>
      <w:sdtPr>
        <w:rPr>
          <w:rFonts w:ascii="Times New Roman" w:eastAsia="Times New Roman" w:hAnsi="Times New Roman" w:cs="Times New Roman"/>
          <w:color w:val="365F91" w:themeColor="accent1" w:themeShade="BF"/>
          <w:sz w:val="24"/>
          <w:szCs w:val="24"/>
        </w:rPr>
        <w:id w:val="-214735737"/>
        <w:docPartObj>
          <w:docPartGallery w:val="Table of Contents"/>
          <w:docPartUnique/>
        </w:docPartObj>
      </w:sdtPr>
      <w:sdtEndPr>
        <w:rPr>
          <w:rFonts w:asciiTheme="majorHAnsi" w:eastAsiaTheme="majorEastAsia" w:hAnsiTheme="majorHAnsi" w:cstheme="majorBidi"/>
          <w:b/>
          <w:bCs/>
          <w:sz w:val="32"/>
          <w:szCs w:val="32"/>
        </w:rPr>
      </w:sdtEndPr>
      <w:sdtContent>
        <w:sdt>
          <w:sdtPr>
            <w:rPr>
              <w:rFonts w:ascii="Calibri" w:eastAsia="Calibri" w:hAnsi="Calibri" w:cs="Times New Roman"/>
              <w:b/>
              <w:noProof/>
              <w:sz w:val="24"/>
              <w:szCs w:val="24"/>
              <w:lang w:val="en-US" w:eastAsia="en-US"/>
            </w:rPr>
            <w:id w:val="1505620011"/>
            <w:docPartObj>
              <w:docPartGallery w:val="Table of Contents"/>
              <w:docPartUnique/>
            </w:docPartObj>
          </w:sdtPr>
          <w:sdtEndPr>
            <w:rPr>
              <w:bCs/>
            </w:rPr>
          </w:sdtEndPr>
          <w:sdtContent>
            <w:p w14:paraId="62F78E04" w14:textId="77777777" w:rsidR="00886D9D" w:rsidRPr="00B376F4" w:rsidRDefault="00886D9D" w:rsidP="00886D9D">
              <w:pPr>
                <w:keepNext/>
                <w:keepLines/>
                <w:spacing w:before="240" w:after="0" w:line="259" w:lineRule="auto"/>
                <w:jc w:val="center"/>
                <w:rPr>
                  <w:rFonts w:ascii="Times New Roman" w:eastAsia="Times New Roman" w:hAnsi="Times New Roman" w:cs="Times New Roman"/>
                  <w:b/>
                  <w:bCs/>
                  <w:sz w:val="28"/>
                  <w:szCs w:val="28"/>
                </w:rPr>
              </w:pPr>
              <w:r w:rsidRPr="00B376F4">
                <w:rPr>
                  <w:rFonts w:ascii="Times New Roman" w:eastAsia="Times New Roman" w:hAnsi="Times New Roman" w:cs="Times New Roman"/>
                  <w:b/>
                  <w:bCs/>
                  <w:sz w:val="28"/>
                  <w:szCs w:val="28"/>
                </w:rPr>
                <w:t>ОГЛАВЛЕНИЕ</w:t>
              </w:r>
            </w:p>
            <w:p w14:paraId="4E100C24" w14:textId="77777777" w:rsidR="00886D9D" w:rsidRPr="00B376F4" w:rsidRDefault="00886D9D" w:rsidP="00886D9D">
              <w:pPr>
                <w:pStyle w:val="13"/>
                <w:tabs>
                  <w:tab w:val="left" w:pos="426"/>
                </w:tabs>
                <w:spacing w:line="360" w:lineRule="auto"/>
                <w:rPr>
                  <w:rStyle w:val="af"/>
                  <w:rFonts w:eastAsiaTheme="minorHAnsi"/>
                  <w:b w:val="0"/>
                  <w:sz w:val="28"/>
                  <w:szCs w:val="28"/>
                  <w:lang w:val="ru-RU" w:eastAsia="en-US"/>
                </w:rPr>
              </w:pPr>
            </w:p>
            <w:p w14:paraId="6089EAF5" w14:textId="1D82CA8D" w:rsidR="00DE3289" w:rsidRPr="00DE3289" w:rsidRDefault="00886D9D" w:rsidP="00DE3289">
              <w:pPr>
                <w:pStyle w:val="13"/>
                <w:tabs>
                  <w:tab w:val="left" w:pos="426"/>
                </w:tabs>
                <w:spacing w:line="360" w:lineRule="auto"/>
                <w:rPr>
                  <w:rFonts w:eastAsiaTheme="minorEastAsia"/>
                  <w:b w:val="0"/>
                  <w:kern w:val="2"/>
                  <w:sz w:val="28"/>
                  <w:szCs w:val="28"/>
                  <w:lang w:val="ru-RU"/>
                  <w14:ligatures w14:val="standardContextual"/>
                </w:rPr>
              </w:pPr>
              <w:r w:rsidRPr="00DE3289">
                <w:rPr>
                  <w:rStyle w:val="af"/>
                  <w:rFonts w:eastAsiaTheme="minorHAnsi"/>
                  <w:b w:val="0"/>
                  <w:sz w:val="28"/>
                  <w:szCs w:val="28"/>
                  <w:lang w:val="ru-RU" w:eastAsia="en-US"/>
                </w:rPr>
                <w:fldChar w:fldCharType="begin"/>
              </w:r>
              <w:r w:rsidRPr="00DE3289">
                <w:rPr>
                  <w:rStyle w:val="af"/>
                  <w:rFonts w:eastAsiaTheme="minorHAnsi"/>
                  <w:b w:val="0"/>
                  <w:sz w:val="28"/>
                  <w:szCs w:val="28"/>
                  <w:lang w:val="ru-RU" w:eastAsia="en-US"/>
                </w:rPr>
                <w:instrText xml:space="preserve"> TOC \o "1-3" \h \z \u </w:instrText>
              </w:r>
              <w:r w:rsidRPr="00DE3289">
                <w:rPr>
                  <w:rStyle w:val="af"/>
                  <w:rFonts w:eastAsiaTheme="minorHAnsi"/>
                  <w:b w:val="0"/>
                  <w:sz w:val="28"/>
                  <w:szCs w:val="28"/>
                  <w:lang w:val="ru-RU" w:eastAsia="en-US"/>
                </w:rPr>
                <w:fldChar w:fldCharType="separate"/>
              </w:r>
              <w:hyperlink w:anchor="_Toc145283474" w:history="1">
                <w:r w:rsidR="00DE3289" w:rsidRPr="00DE3289">
                  <w:rPr>
                    <w:rStyle w:val="af"/>
                    <w:b w:val="0"/>
                    <w:kern w:val="36"/>
                    <w:sz w:val="28"/>
                    <w:szCs w:val="28"/>
                  </w:rPr>
                  <w:t>I</w:t>
                </w:r>
                <w:r w:rsidR="00DE3289" w:rsidRPr="00DE3289">
                  <w:rPr>
                    <w:rStyle w:val="af"/>
                    <w:b w:val="0"/>
                    <w:kern w:val="36"/>
                    <w:sz w:val="28"/>
                    <w:szCs w:val="28"/>
                    <w:lang w:val="x-none"/>
                  </w:rPr>
                  <w:t>. ПОЯСНИТЕЛЬНАЯ ЗАПИСКА</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_Toc145283474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2</w:t>
                </w:r>
                <w:r w:rsidR="00DE3289" w:rsidRPr="00DE3289">
                  <w:rPr>
                    <w:b w:val="0"/>
                    <w:webHidden/>
                    <w:sz w:val="28"/>
                    <w:szCs w:val="28"/>
                  </w:rPr>
                  <w:fldChar w:fldCharType="end"/>
                </w:r>
              </w:hyperlink>
            </w:p>
            <w:p w14:paraId="2607A31B" w14:textId="3FE2D60A" w:rsidR="00DE3289" w:rsidRPr="00DE3289" w:rsidRDefault="00DE3289" w:rsidP="00DE3289">
              <w:pPr>
                <w:pStyle w:val="13"/>
                <w:tabs>
                  <w:tab w:val="left" w:pos="426"/>
                </w:tabs>
                <w:spacing w:line="360" w:lineRule="auto"/>
                <w:rPr>
                  <w:rFonts w:eastAsiaTheme="minorEastAsia"/>
                  <w:b w:val="0"/>
                  <w:kern w:val="2"/>
                  <w:sz w:val="28"/>
                  <w:szCs w:val="28"/>
                  <w:lang w:val="ru-RU"/>
                  <w14:ligatures w14:val="standardContextual"/>
                </w:rPr>
              </w:pPr>
              <w:hyperlink w:anchor="_Toc145283475" w:history="1">
                <w:r w:rsidRPr="00DE3289">
                  <w:rPr>
                    <w:rStyle w:val="af"/>
                    <w:b w:val="0"/>
                    <w:sz w:val="28"/>
                    <w:szCs w:val="28"/>
                  </w:rPr>
                  <w:t>II. СОДЕРЖАНИЕ ОБУЧЕНИЯ</w:t>
                </w:r>
                <w:r w:rsidRPr="00DE3289">
                  <w:rPr>
                    <w:b w:val="0"/>
                    <w:webHidden/>
                    <w:sz w:val="28"/>
                    <w:szCs w:val="28"/>
                  </w:rPr>
                  <w:tab/>
                </w:r>
                <w:r w:rsidRPr="00DE3289">
                  <w:rPr>
                    <w:b w:val="0"/>
                    <w:webHidden/>
                    <w:sz w:val="28"/>
                    <w:szCs w:val="28"/>
                  </w:rPr>
                  <w:fldChar w:fldCharType="begin"/>
                </w:r>
                <w:r w:rsidRPr="00DE3289">
                  <w:rPr>
                    <w:b w:val="0"/>
                    <w:webHidden/>
                    <w:sz w:val="28"/>
                    <w:szCs w:val="28"/>
                  </w:rPr>
                  <w:instrText xml:space="preserve"> PAGEREF _Toc145283475 \h </w:instrText>
                </w:r>
                <w:r w:rsidRPr="00DE3289">
                  <w:rPr>
                    <w:b w:val="0"/>
                    <w:webHidden/>
                    <w:sz w:val="28"/>
                    <w:szCs w:val="28"/>
                  </w:rPr>
                </w:r>
                <w:r w:rsidRPr="00DE3289">
                  <w:rPr>
                    <w:b w:val="0"/>
                    <w:webHidden/>
                    <w:sz w:val="28"/>
                    <w:szCs w:val="28"/>
                  </w:rPr>
                  <w:fldChar w:fldCharType="separate"/>
                </w:r>
                <w:r w:rsidRPr="00DE3289">
                  <w:rPr>
                    <w:b w:val="0"/>
                    <w:webHidden/>
                    <w:sz w:val="28"/>
                    <w:szCs w:val="28"/>
                  </w:rPr>
                  <w:t>5</w:t>
                </w:r>
                <w:r w:rsidRPr="00DE3289">
                  <w:rPr>
                    <w:b w:val="0"/>
                    <w:webHidden/>
                    <w:sz w:val="28"/>
                    <w:szCs w:val="28"/>
                  </w:rPr>
                  <w:fldChar w:fldCharType="end"/>
                </w:r>
              </w:hyperlink>
            </w:p>
            <w:p w14:paraId="0E08FE15" w14:textId="34A6C908" w:rsidR="00DE3289" w:rsidRPr="00DE3289" w:rsidRDefault="00DE3289" w:rsidP="00DE3289">
              <w:pPr>
                <w:pStyle w:val="21"/>
                <w:tabs>
                  <w:tab w:val="left" w:pos="426"/>
                  <w:tab w:val="left" w:pos="880"/>
                  <w:tab w:val="right" w:leader="dot" w:pos="9060"/>
                </w:tabs>
                <w:spacing w:line="360" w:lineRule="auto"/>
                <w:ind w:left="0"/>
                <w:rPr>
                  <w:rFonts w:ascii="Times New Roman" w:hAnsi="Times New Roman" w:cs="Times New Roman"/>
                  <w:noProof/>
                  <w:kern w:val="2"/>
                  <w:sz w:val="28"/>
                  <w:szCs w:val="28"/>
                  <w14:ligatures w14:val="standardContextual"/>
                </w:rPr>
              </w:pPr>
              <w:hyperlink w:anchor="_Toc145283476" w:history="1">
                <w:r w:rsidRPr="00DE3289">
                  <w:rPr>
                    <w:rStyle w:val="af"/>
                    <w:rFonts w:ascii="Times New Roman" w:hAnsi="Times New Roman"/>
                    <w:noProof/>
                    <w:sz w:val="28"/>
                    <w:szCs w:val="28"/>
                  </w:rPr>
                  <w:t>III.</w:t>
                </w:r>
                <w:r w:rsidRPr="00DE3289">
                  <w:rPr>
                    <w:rFonts w:ascii="Times New Roman" w:hAnsi="Times New Roman" w:cs="Times New Roman"/>
                    <w:noProof/>
                    <w:kern w:val="2"/>
                    <w:sz w:val="28"/>
                    <w:szCs w:val="28"/>
                    <w14:ligatures w14:val="standardContextual"/>
                  </w:rPr>
                  <w:tab/>
                </w:r>
                <w:r w:rsidRPr="00DE3289">
                  <w:rPr>
                    <w:rStyle w:val="af"/>
                    <w:rFonts w:ascii="Times New Roman" w:hAnsi="Times New Roman"/>
                    <w:noProof/>
                    <w:sz w:val="28"/>
                    <w:szCs w:val="28"/>
                  </w:rPr>
                  <w:t>ПЛАНИРУЕМЫЕ РЕЗУЛЬТАТЫ</w:t>
                </w:r>
                <w:r w:rsidRPr="00DE3289">
                  <w:rPr>
                    <w:rFonts w:ascii="Times New Roman" w:hAnsi="Times New Roman" w:cs="Times New Roman"/>
                    <w:noProof/>
                    <w:webHidden/>
                    <w:sz w:val="28"/>
                    <w:szCs w:val="28"/>
                  </w:rPr>
                  <w:tab/>
                </w:r>
                <w:r w:rsidRPr="00DE3289">
                  <w:rPr>
                    <w:rFonts w:ascii="Times New Roman" w:hAnsi="Times New Roman" w:cs="Times New Roman"/>
                    <w:noProof/>
                    <w:webHidden/>
                    <w:sz w:val="28"/>
                    <w:szCs w:val="28"/>
                  </w:rPr>
                  <w:fldChar w:fldCharType="begin"/>
                </w:r>
                <w:r w:rsidRPr="00DE3289">
                  <w:rPr>
                    <w:rFonts w:ascii="Times New Roman" w:hAnsi="Times New Roman" w:cs="Times New Roman"/>
                    <w:noProof/>
                    <w:webHidden/>
                    <w:sz w:val="28"/>
                    <w:szCs w:val="28"/>
                  </w:rPr>
                  <w:instrText xml:space="preserve"> PAGEREF _Toc145283476 \h </w:instrText>
                </w:r>
                <w:r w:rsidRPr="00DE3289">
                  <w:rPr>
                    <w:rFonts w:ascii="Times New Roman" w:hAnsi="Times New Roman" w:cs="Times New Roman"/>
                    <w:noProof/>
                    <w:webHidden/>
                    <w:sz w:val="28"/>
                    <w:szCs w:val="28"/>
                  </w:rPr>
                </w:r>
                <w:r w:rsidRPr="00DE3289">
                  <w:rPr>
                    <w:rFonts w:ascii="Times New Roman" w:hAnsi="Times New Roman" w:cs="Times New Roman"/>
                    <w:noProof/>
                    <w:webHidden/>
                    <w:sz w:val="28"/>
                    <w:szCs w:val="28"/>
                  </w:rPr>
                  <w:fldChar w:fldCharType="separate"/>
                </w:r>
                <w:r w:rsidRPr="00DE3289">
                  <w:rPr>
                    <w:rFonts w:ascii="Times New Roman" w:hAnsi="Times New Roman" w:cs="Times New Roman"/>
                    <w:noProof/>
                    <w:webHidden/>
                    <w:sz w:val="28"/>
                    <w:szCs w:val="28"/>
                  </w:rPr>
                  <w:t>8</w:t>
                </w:r>
                <w:r w:rsidRPr="00DE3289">
                  <w:rPr>
                    <w:rFonts w:ascii="Times New Roman" w:hAnsi="Times New Roman" w:cs="Times New Roman"/>
                    <w:noProof/>
                    <w:webHidden/>
                    <w:sz w:val="28"/>
                    <w:szCs w:val="28"/>
                  </w:rPr>
                  <w:fldChar w:fldCharType="end"/>
                </w:r>
              </w:hyperlink>
            </w:p>
            <w:p w14:paraId="0A0812BF" w14:textId="55C7E684" w:rsidR="00DE3289" w:rsidRPr="00DE3289" w:rsidRDefault="00DE3289" w:rsidP="00DE3289">
              <w:pPr>
                <w:pStyle w:val="13"/>
                <w:tabs>
                  <w:tab w:val="left" w:pos="426"/>
                  <w:tab w:val="left" w:pos="660"/>
                </w:tabs>
                <w:spacing w:line="360" w:lineRule="auto"/>
                <w:rPr>
                  <w:rFonts w:eastAsiaTheme="minorEastAsia"/>
                  <w:b w:val="0"/>
                  <w:kern w:val="2"/>
                  <w:sz w:val="28"/>
                  <w:szCs w:val="28"/>
                  <w:lang w:val="ru-RU"/>
                  <w14:ligatures w14:val="standardContextual"/>
                </w:rPr>
              </w:pPr>
              <w:hyperlink w:anchor="_Toc145283477" w:history="1">
                <w:r w:rsidRPr="00DE3289">
                  <w:rPr>
                    <w:rStyle w:val="af"/>
                    <w:b w:val="0"/>
                    <w:kern w:val="36"/>
                    <w:sz w:val="28"/>
                    <w:szCs w:val="28"/>
                    <w:lang w:val="x-none"/>
                  </w:rPr>
                  <w:t>IV.</w:t>
                </w:r>
                <w:r w:rsidRPr="00DE3289">
                  <w:rPr>
                    <w:rFonts w:eastAsiaTheme="minorEastAsia"/>
                    <w:b w:val="0"/>
                    <w:kern w:val="2"/>
                    <w:sz w:val="28"/>
                    <w:szCs w:val="28"/>
                    <w:lang w:val="ru-RU"/>
                    <w14:ligatures w14:val="standardContextual"/>
                  </w:rPr>
                  <w:tab/>
                </w:r>
                <w:r w:rsidRPr="00DE3289">
                  <w:rPr>
                    <w:rStyle w:val="af"/>
                    <w:b w:val="0"/>
                    <w:kern w:val="36"/>
                    <w:sz w:val="28"/>
                    <w:szCs w:val="28"/>
                    <w:lang w:val="x-none"/>
                  </w:rPr>
                  <w:t>ТЕМАТИЧЕСКОЕ ПЛАНИРОВАНИЕ</w:t>
                </w:r>
                <w:r w:rsidRPr="00DE3289">
                  <w:rPr>
                    <w:b w:val="0"/>
                    <w:webHidden/>
                    <w:sz w:val="28"/>
                    <w:szCs w:val="28"/>
                  </w:rPr>
                  <w:tab/>
                </w:r>
                <w:r w:rsidRPr="00DE3289">
                  <w:rPr>
                    <w:b w:val="0"/>
                    <w:webHidden/>
                    <w:sz w:val="28"/>
                    <w:szCs w:val="28"/>
                  </w:rPr>
                  <w:fldChar w:fldCharType="begin"/>
                </w:r>
                <w:r w:rsidRPr="00DE3289">
                  <w:rPr>
                    <w:b w:val="0"/>
                    <w:webHidden/>
                    <w:sz w:val="28"/>
                    <w:szCs w:val="28"/>
                  </w:rPr>
                  <w:instrText xml:space="preserve"> PAGEREF _Toc145283477 \h </w:instrText>
                </w:r>
                <w:r w:rsidRPr="00DE3289">
                  <w:rPr>
                    <w:b w:val="0"/>
                    <w:webHidden/>
                    <w:sz w:val="28"/>
                    <w:szCs w:val="28"/>
                  </w:rPr>
                </w:r>
                <w:r w:rsidRPr="00DE3289">
                  <w:rPr>
                    <w:b w:val="0"/>
                    <w:webHidden/>
                    <w:sz w:val="28"/>
                    <w:szCs w:val="28"/>
                  </w:rPr>
                  <w:fldChar w:fldCharType="separate"/>
                </w:r>
                <w:r w:rsidRPr="00DE3289">
                  <w:rPr>
                    <w:b w:val="0"/>
                    <w:webHidden/>
                    <w:sz w:val="28"/>
                    <w:szCs w:val="28"/>
                  </w:rPr>
                  <w:t>13</w:t>
                </w:r>
                <w:r w:rsidRPr="00DE3289">
                  <w:rPr>
                    <w:b w:val="0"/>
                    <w:webHidden/>
                    <w:sz w:val="28"/>
                    <w:szCs w:val="28"/>
                  </w:rPr>
                  <w:fldChar w:fldCharType="end"/>
                </w:r>
              </w:hyperlink>
            </w:p>
            <w:p w14:paraId="042F91E3" w14:textId="72C3D5D1"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r w:rsidRPr="00DE3289">
                <w:rPr>
                  <w:rStyle w:val="af"/>
                  <w:rFonts w:eastAsiaTheme="minorHAnsi"/>
                  <w:b w:val="0"/>
                  <w:sz w:val="28"/>
                  <w:szCs w:val="28"/>
                  <w:lang w:val="ru-RU" w:eastAsia="en-US"/>
                </w:rPr>
                <w:fldChar w:fldCharType="end"/>
              </w:r>
            </w:p>
          </w:sdtContent>
        </w:sdt>
        <w:p w14:paraId="2580F478" w14:textId="2FFC6671" w:rsidR="001F0022" w:rsidRDefault="00000000" w:rsidP="00886D9D">
          <w:pPr>
            <w:pStyle w:val="af6"/>
            <w:jc w:val="center"/>
          </w:pPr>
        </w:p>
      </w:sdtContent>
    </w:sdt>
    <w:p w14:paraId="644A8FE8" w14:textId="77777777" w:rsidR="001F0022" w:rsidRDefault="001F0022">
      <w:pPr>
        <w:spacing w:after="0" w:line="360" w:lineRule="auto"/>
        <w:jc w:val="center"/>
        <w:rPr>
          <w:rFonts w:ascii="Times New Roman" w:eastAsia="Times New Roman" w:hAnsi="Times New Roman" w:cs="Times New Roman"/>
          <w:b/>
          <w:sz w:val="24"/>
        </w:rPr>
      </w:pPr>
    </w:p>
    <w:p w14:paraId="7B7173BB" w14:textId="77777777" w:rsidR="001F0022" w:rsidRDefault="001F0022">
      <w:pPr>
        <w:spacing w:after="0" w:line="360" w:lineRule="auto"/>
        <w:jc w:val="center"/>
        <w:rPr>
          <w:rFonts w:ascii="Times New Roman" w:eastAsia="Times New Roman" w:hAnsi="Times New Roman" w:cs="Times New Roman"/>
          <w:b/>
          <w:sz w:val="24"/>
        </w:rPr>
      </w:pPr>
    </w:p>
    <w:p w14:paraId="0B89C172" w14:textId="77777777" w:rsidR="001F0022" w:rsidRDefault="001F0022">
      <w:pPr>
        <w:spacing w:after="0" w:line="360" w:lineRule="auto"/>
        <w:jc w:val="center"/>
        <w:rPr>
          <w:rFonts w:ascii="Times New Roman" w:eastAsia="Times New Roman" w:hAnsi="Times New Roman" w:cs="Times New Roman"/>
          <w:b/>
          <w:sz w:val="24"/>
        </w:rPr>
      </w:pPr>
    </w:p>
    <w:p w14:paraId="25446BBF" w14:textId="77777777" w:rsidR="001F0022" w:rsidRDefault="001F0022">
      <w:pPr>
        <w:spacing w:after="0" w:line="360" w:lineRule="auto"/>
        <w:jc w:val="center"/>
        <w:rPr>
          <w:rFonts w:ascii="Times New Roman" w:eastAsia="Times New Roman" w:hAnsi="Times New Roman" w:cs="Times New Roman"/>
          <w:b/>
          <w:sz w:val="24"/>
        </w:rPr>
      </w:pPr>
    </w:p>
    <w:p w14:paraId="3B8B9DFA" w14:textId="77777777" w:rsidR="001F0022" w:rsidRDefault="001F0022">
      <w:pPr>
        <w:spacing w:after="0" w:line="360" w:lineRule="auto"/>
        <w:jc w:val="center"/>
        <w:rPr>
          <w:rFonts w:ascii="Times New Roman" w:eastAsia="Times New Roman" w:hAnsi="Times New Roman" w:cs="Times New Roman"/>
          <w:b/>
          <w:sz w:val="24"/>
        </w:rPr>
      </w:pPr>
    </w:p>
    <w:p w14:paraId="68F46FA9" w14:textId="77777777" w:rsidR="001F0022" w:rsidRDefault="001F0022">
      <w:pPr>
        <w:spacing w:after="0" w:line="360" w:lineRule="auto"/>
        <w:jc w:val="center"/>
        <w:rPr>
          <w:rFonts w:ascii="Times New Roman" w:eastAsia="Times New Roman" w:hAnsi="Times New Roman" w:cs="Times New Roman"/>
          <w:b/>
          <w:sz w:val="24"/>
        </w:rPr>
      </w:pPr>
    </w:p>
    <w:p w14:paraId="56D891E9" w14:textId="77777777" w:rsidR="001F0022" w:rsidRDefault="001F0022">
      <w:pPr>
        <w:spacing w:after="0" w:line="360" w:lineRule="auto"/>
        <w:jc w:val="center"/>
        <w:rPr>
          <w:rFonts w:ascii="Times New Roman" w:eastAsia="Times New Roman" w:hAnsi="Times New Roman" w:cs="Times New Roman"/>
          <w:b/>
          <w:sz w:val="24"/>
        </w:rPr>
      </w:pPr>
    </w:p>
    <w:p w14:paraId="53D3BD4A" w14:textId="77777777" w:rsidR="001F0022" w:rsidRDefault="001F0022">
      <w:pPr>
        <w:spacing w:after="0" w:line="360" w:lineRule="auto"/>
        <w:jc w:val="center"/>
        <w:rPr>
          <w:rFonts w:ascii="Times New Roman" w:eastAsia="Times New Roman" w:hAnsi="Times New Roman" w:cs="Times New Roman"/>
          <w:b/>
          <w:sz w:val="24"/>
        </w:rPr>
      </w:pPr>
    </w:p>
    <w:p w14:paraId="26E72405" w14:textId="77777777" w:rsidR="001F0022" w:rsidRDefault="001F0022">
      <w:pPr>
        <w:spacing w:after="0" w:line="360" w:lineRule="auto"/>
        <w:jc w:val="center"/>
        <w:rPr>
          <w:rFonts w:ascii="Times New Roman" w:eastAsia="Times New Roman" w:hAnsi="Times New Roman" w:cs="Times New Roman"/>
          <w:b/>
          <w:sz w:val="24"/>
        </w:rPr>
      </w:pPr>
    </w:p>
    <w:p w14:paraId="7D947D76" w14:textId="77777777" w:rsidR="001F0022" w:rsidRDefault="001F0022">
      <w:pPr>
        <w:spacing w:after="0" w:line="360" w:lineRule="auto"/>
        <w:jc w:val="center"/>
        <w:rPr>
          <w:rFonts w:ascii="Times New Roman" w:eastAsia="Times New Roman" w:hAnsi="Times New Roman" w:cs="Times New Roman"/>
          <w:b/>
          <w:sz w:val="24"/>
        </w:rPr>
      </w:pPr>
    </w:p>
    <w:p w14:paraId="021964C1" w14:textId="77777777" w:rsidR="001F0022" w:rsidRDefault="001F0022">
      <w:pPr>
        <w:spacing w:after="0" w:line="360" w:lineRule="auto"/>
        <w:jc w:val="center"/>
        <w:rPr>
          <w:rFonts w:ascii="Times New Roman" w:eastAsia="Times New Roman" w:hAnsi="Times New Roman" w:cs="Times New Roman"/>
          <w:b/>
          <w:sz w:val="24"/>
        </w:rPr>
      </w:pPr>
    </w:p>
    <w:p w14:paraId="256F32C0" w14:textId="77777777" w:rsidR="001F0022" w:rsidRDefault="001F0022">
      <w:pPr>
        <w:spacing w:after="0" w:line="360" w:lineRule="auto"/>
        <w:jc w:val="center"/>
        <w:rPr>
          <w:rFonts w:ascii="Times New Roman" w:eastAsia="Times New Roman" w:hAnsi="Times New Roman" w:cs="Times New Roman"/>
          <w:b/>
          <w:sz w:val="24"/>
        </w:rPr>
      </w:pPr>
    </w:p>
    <w:p w14:paraId="6E68564E" w14:textId="77777777" w:rsidR="001F0022" w:rsidRDefault="001F0022">
      <w:pPr>
        <w:spacing w:after="0" w:line="360" w:lineRule="auto"/>
        <w:jc w:val="center"/>
        <w:rPr>
          <w:rFonts w:ascii="Times New Roman" w:eastAsia="Times New Roman" w:hAnsi="Times New Roman" w:cs="Times New Roman"/>
          <w:b/>
          <w:sz w:val="24"/>
        </w:rPr>
      </w:pPr>
    </w:p>
    <w:p w14:paraId="7C13935D" w14:textId="77777777" w:rsidR="001F0022" w:rsidRDefault="001F0022">
      <w:pPr>
        <w:spacing w:after="0" w:line="360" w:lineRule="auto"/>
        <w:jc w:val="center"/>
        <w:rPr>
          <w:rFonts w:ascii="Times New Roman" w:eastAsia="Times New Roman" w:hAnsi="Times New Roman" w:cs="Times New Roman"/>
          <w:b/>
          <w:sz w:val="24"/>
        </w:rPr>
      </w:pPr>
    </w:p>
    <w:p w14:paraId="7D69B01A" w14:textId="77777777" w:rsidR="001F0022" w:rsidRDefault="001F0022">
      <w:pPr>
        <w:spacing w:after="0" w:line="360" w:lineRule="auto"/>
        <w:jc w:val="center"/>
        <w:rPr>
          <w:rFonts w:ascii="Times New Roman" w:eastAsia="Times New Roman" w:hAnsi="Times New Roman" w:cs="Times New Roman"/>
          <w:b/>
          <w:sz w:val="24"/>
        </w:rPr>
      </w:pPr>
    </w:p>
    <w:p w14:paraId="40D33765" w14:textId="77777777" w:rsidR="001F0022" w:rsidRDefault="001F0022">
      <w:pPr>
        <w:spacing w:after="0" w:line="360" w:lineRule="auto"/>
        <w:jc w:val="center"/>
        <w:rPr>
          <w:rFonts w:ascii="Times New Roman" w:eastAsia="Times New Roman" w:hAnsi="Times New Roman" w:cs="Times New Roman"/>
          <w:b/>
          <w:sz w:val="24"/>
        </w:rPr>
      </w:pPr>
    </w:p>
    <w:p w14:paraId="798C94EE" w14:textId="77777777" w:rsidR="001F0022" w:rsidRDefault="001F0022">
      <w:pPr>
        <w:spacing w:after="0" w:line="360" w:lineRule="auto"/>
        <w:jc w:val="center"/>
        <w:rPr>
          <w:rFonts w:ascii="Times New Roman" w:eastAsia="Times New Roman" w:hAnsi="Times New Roman" w:cs="Times New Roman"/>
          <w:b/>
          <w:sz w:val="24"/>
        </w:rPr>
      </w:pPr>
    </w:p>
    <w:p w14:paraId="57DFCD96" w14:textId="77777777" w:rsidR="001F0022" w:rsidRDefault="001F0022">
      <w:pPr>
        <w:spacing w:after="0" w:line="360" w:lineRule="auto"/>
        <w:jc w:val="center"/>
        <w:rPr>
          <w:rFonts w:ascii="Times New Roman" w:eastAsia="Times New Roman" w:hAnsi="Times New Roman" w:cs="Times New Roman"/>
          <w:b/>
          <w:sz w:val="24"/>
        </w:rPr>
      </w:pPr>
    </w:p>
    <w:p w14:paraId="64048A31" w14:textId="77777777" w:rsidR="001F0022" w:rsidRDefault="001F0022">
      <w:pPr>
        <w:spacing w:after="0" w:line="360" w:lineRule="auto"/>
        <w:jc w:val="center"/>
        <w:rPr>
          <w:rFonts w:ascii="Times New Roman" w:eastAsia="Times New Roman" w:hAnsi="Times New Roman" w:cs="Times New Roman"/>
          <w:b/>
          <w:sz w:val="24"/>
        </w:rPr>
      </w:pPr>
    </w:p>
    <w:p w14:paraId="4BABC44A" w14:textId="77777777" w:rsidR="001F0022" w:rsidRDefault="001F0022">
      <w:pPr>
        <w:spacing w:after="0" w:line="360" w:lineRule="auto"/>
        <w:jc w:val="center"/>
        <w:rPr>
          <w:rFonts w:ascii="Times New Roman" w:eastAsia="Times New Roman" w:hAnsi="Times New Roman" w:cs="Times New Roman"/>
          <w:b/>
          <w:sz w:val="24"/>
        </w:rPr>
      </w:pPr>
    </w:p>
    <w:p w14:paraId="74DDCC75" w14:textId="77777777" w:rsidR="001F0022" w:rsidRDefault="001F0022">
      <w:pPr>
        <w:spacing w:after="0" w:line="360" w:lineRule="auto"/>
        <w:jc w:val="center"/>
        <w:rPr>
          <w:rFonts w:ascii="Times New Roman" w:eastAsia="Times New Roman" w:hAnsi="Times New Roman" w:cs="Times New Roman"/>
          <w:b/>
          <w:sz w:val="24"/>
        </w:rPr>
      </w:pPr>
    </w:p>
    <w:p w14:paraId="1A1B13EE" w14:textId="77777777"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x-none"/>
        </w:rPr>
      </w:pPr>
      <w:bookmarkStart w:id="2" w:name="_Toc143690869"/>
      <w:bookmarkStart w:id="3" w:name="_Hlk143875436"/>
      <w:bookmarkStart w:id="4" w:name="_Toc145283474"/>
      <w:r w:rsidRPr="00886D9D">
        <w:rPr>
          <w:rFonts w:ascii="Times New Roman" w:eastAsia="Times New Roman" w:hAnsi="Times New Roman" w:cs="Times New Roman"/>
          <w:b/>
          <w:bCs/>
          <w:kern w:val="36"/>
          <w:sz w:val="28"/>
          <w:szCs w:val="28"/>
          <w:lang w:val="en-US"/>
        </w:rPr>
        <w:lastRenderedPageBreak/>
        <w:t>I</w:t>
      </w:r>
      <w:r w:rsidRPr="00886D9D">
        <w:rPr>
          <w:rFonts w:ascii="Times New Roman" w:eastAsia="Times New Roman" w:hAnsi="Times New Roman" w:cs="Times New Roman"/>
          <w:b/>
          <w:bCs/>
          <w:kern w:val="36"/>
          <w:sz w:val="28"/>
          <w:szCs w:val="28"/>
          <w:lang w:val="x-none"/>
        </w:rPr>
        <w:t>.</w:t>
      </w:r>
      <w:r w:rsidRPr="00886D9D">
        <w:rPr>
          <w:rFonts w:ascii="Times New Roman" w:eastAsia="Times New Roman" w:hAnsi="Times New Roman" w:cs="Times New Roman"/>
          <w:b/>
          <w:bCs/>
          <w:kern w:val="36"/>
          <w:sz w:val="32"/>
          <w:szCs w:val="32"/>
          <w:lang w:val="x-none"/>
        </w:rPr>
        <w:t xml:space="preserve"> </w:t>
      </w:r>
      <w:r w:rsidRPr="00886D9D">
        <w:rPr>
          <w:rFonts w:ascii="Times New Roman" w:eastAsia="Times New Roman" w:hAnsi="Times New Roman" w:cs="Times New Roman"/>
          <w:b/>
          <w:bCs/>
          <w:kern w:val="36"/>
          <w:sz w:val="28"/>
          <w:szCs w:val="28"/>
          <w:lang w:val="x-none"/>
        </w:rPr>
        <w:t>ПОЯСНИТЕЛЬНАЯ ЗАПИСКА</w:t>
      </w:r>
      <w:bookmarkEnd w:id="2"/>
      <w:bookmarkEnd w:id="4"/>
    </w:p>
    <w:bookmarkEnd w:id="3"/>
    <w:p w14:paraId="0B6FCC9C" w14:textId="5492725E"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5"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5"/>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8">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14:paraId="2FD1BA5E"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BE76777"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14:paraId="1779065E" w14:textId="597389D9"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14:paraId="18F5F83A" w14:textId="4A6B41A8"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2F4085C3" w14:textId="0E95FE79"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14:paraId="5958689F"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14:paraId="2FB2935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14:paraId="70CB9346"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ознакомление с основами экономики ведения домашнего хозяйства и формирование необходимых умений;</w:t>
      </w:r>
    </w:p>
    <w:p w14:paraId="4CDDCB6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73D0384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усвоение морально-этических норм поведения, выработка навыков общения (в том числе с использованием деловых бумаг);</w:t>
      </w:r>
    </w:p>
    <w:p w14:paraId="160B04A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14:paraId="3FBE825D"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14:paraId="0A9C01C1" w14:textId="77777777"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14:paraId="1DFC060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14:paraId="68802E3B"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14:paraId="187A78A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14:paraId="2D739C1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14:paraId="4738477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14:paraId="551A9F02"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14:paraId="7952F673"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14:paraId="7EC59B1A"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формирование умений соблюдать правила поведения в доме и общественных местах; представления о морально-этических нормах поведения;</w:t>
      </w:r>
    </w:p>
    <w:p w14:paraId="7DDC2210"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14:paraId="0113B621"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14:paraId="6C3EBC45" w14:textId="77777777"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14:paraId="3DC98A52" w14:textId="77777777" w:rsidR="00F527EC" w:rsidRDefault="00F527EC" w:rsidP="00B87517">
      <w:pPr>
        <w:spacing w:after="0" w:line="360" w:lineRule="auto"/>
        <w:ind w:firstLine="709"/>
        <w:jc w:val="both"/>
        <w:rPr>
          <w:rFonts w:ascii="Times New Roman" w:eastAsia="Times New Roman" w:hAnsi="Times New Roman" w:cs="Times New Roman"/>
          <w:color w:val="FF0000"/>
          <w:sz w:val="24"/>
        </w:rPr>
      </w:pPr>
    </w:p>
    <w:p w14:paraId="213B5D8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318B79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68EC6F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536B07C"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58F160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45BC57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1A13BD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AE1EA6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815B26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092ABB5"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E9E933"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FBB9087"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D69A13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4E3D392"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5CD7DE0"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4DE9A6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2BB0E2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074F38C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FD96EEA"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5812C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47C9FE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9D005F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9ECDC5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6B37061A" w14:textId="77777777"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6" w:name="_Toc143690870"/>
      <w:bookmarkStart w:id="7" w:name="_Hlk143875710"/>
      <w:bookmarkStart w:id="8" w:name="_Hlk143875487"/>
      <w:bookmarkStart w:id="9" w:name="_Toc145283475"/>
      <w:r w:rsidRPr="00886D9D">
        <w:rPr>
          <w:rFonts w:ascii="Times New Roman" w:hAnsi="Times New Roman"/>
          <w:b/>
          <w:sz w:val="28"/>
          <w:szCs w:val="28"/>
          <w:lang w:val="en-US"/>
        </w:rPr>
        <w:lastRenderedPageBreak/>
        <w:t>II</w:t>
      </w:r>
      <w:r w:rsidRPr="00886D9D">
        <w:rPr>
          <w:rFonts w:ascii="Times New Roman" w:hAnsi="Times New Roman"/>
          <w:b/>
          <w:sz w:val="28"/>
          <w:szCs w:val="28"/>
        </w:rPr>
        <w:t>. СОДЕРЖАНИЕ ОБУЧЕНИЯ</w:t>
      </w:r>
      <w:bookmarkEnd w:id="6"/>
      <w:bookmarkEnd w:id="9"/>
    </w:p>
    <w:bookmarkEnd w:id="7"/>
    <w:p w14:paraId="38F1F23B" w14:textId="77777777"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14:paraId="34E692BB" w14:textId="5019E6A4"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14:paraId="0C97ECD9"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w:t>
      </w:r>
      <w:r w:rsidRPr="00886D9D">
        <w:rPr>
          <w:rFonts w:ascii="Times New Roman" w:eastAsia="Calibri" w:hAnsi="Times New Roman" w:cs="Times New Roman"/>
          <w:sz w:val="28"/>
          <w:szCs w:val="32"/>
        </w:rPr>
        <w:lastRenderedPageBreak/>
        <w:t xml:space="preserve">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14:paraId="3B65FD4D"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14:paraId="52B33CDA"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14:paraId="413254C8" w14:textId="77777777"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10" w:name="_Hlk143875728"/>
      <w:r w:rsidRPr="00886D9D">
        <w:rPr>
          <w:rFonts w:ascii="Times New Roman" w:hAnsi="Times New Roman" w:cs="Times New Roman"/>
          <w:sz w:val="28"/>
          <w:szCs w:val="28"/>
        </w:rPr>
        <w:t>Содержание разделов</w:t>
      </w:r>
      <w:bookmarkEnd w:id="10"/>
    </w:p>
    <w:tbl>
      <w:tblPr>
        <w:tblW w:w="0" w:type="auto"/>
        <w:tblInd w:w="108" w:type="dxa"/>
        <w:tblCellMar>
          <w:left w:w="10" w:type="dxa"/>
          <w:right w:w="10" w:type="dxa"/>
        </w:tblCellMar>
        <w:tblLook w:val="0000" w:firstRow="0" w:lastRow="0" w:firstColumn="0" w:lastColumn="0" w:noHBand="0" w:noVBand="0"/>
      </w:tblPr>
      <w:tblGrid>
        <w:gridCol w:w="1165"/>
        <w:gridCol w:w="3357"/>
        <w:gridCol w:w="2126"/>
        <w:gridCol w:w="2304"/>
      </w:tblGrid>
      <w:tr w:rsidR="00886D9D" w14:paraId="2D8AA7A9" w14:textId="77777777"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B517A" w14:textId="77777777"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18079" w14:textId="77777777"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A82EA" w14:textId="77777777"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D267E" w14:textId="0CB1F8B9"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14:paraId="119174D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EC9D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2604C" w14:textId="77777777"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534F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E2DD8"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2BC2EC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C0685"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2C873"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0BD1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4308F9"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1CFCDD2F"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B0E36"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3D14DF"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66E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7D32A"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658DAD1"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E0F45"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C9093"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32E52"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B4CE3D"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2DA2017E"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F69E6"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EA4ED"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A9E20E"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1F147"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78EE26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00A4D"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80968"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CDC8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F87F0"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573552BC"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01F3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AA227"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B80D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AADAC"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42A7A20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3D96E"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9105A"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E519CD"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B7D6E"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5B7C8B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FC1CF"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ADED0"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2CFBF"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8815F"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53FA1B5"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BFEF4"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0B4C0" w14:textId="77777777"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308FB"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C8036"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E1D61A3"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B93F7" w14:textId="77777777"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4446" w14:textId="77777777"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FE73A" w14:textId="77777777"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85F1" w14:textId="77777777"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14:paraId="5E1F0ED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0C54C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1927802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63EDA0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997681"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CB024E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68DBC6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7EE5C3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4BA3D7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5515C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836D0D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86A3AD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34078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6589FD"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447D7FE"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B960D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DF0E688"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A534DC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F0582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6F466B6"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B66B8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8494905" w14:textId="77777777" w:rsidR="000B131C" w:rsidRDefault="000B131C" w:rsidP="00B87517">
      <w:pPr>
        <w:spacing w:after="0" w:line="360" w:lineRule="auto"/>
        <w:ind w:firstLine="709"/>
        <w:jc w:val="center"/>
        <w:rPr>
          <w:rFonts w:ascii="Times New Roman" w:eastAsia="Times New Roman" w:hAnsi="Times New Roman" w:cs="Times New Roman"/>
          <w:b/>
          <w:sz w:val="24"/>
          <w:szCs w:val="24"/>
        </w:rPr>
      </w:pPr>
    </w:p>
    <w:p w14:paraId="5273F919" w14:textId="152A18F0"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1" w:name="_Toc145283476"/>
      <w:bookmarkEnd w:id="8"/>
      <w:r w:rsidRPr="00A90A4B">
        <w:rPr>
          <w:rFonts w:ascii="Times New Roman" w:hAnsi="Times New Roman" w:cs="Times New Roman"/>
          <w:b/>
          <w:bCs/>
          <w:color w:val="auto"/>
          <w:sz w:val="28"/>
          <w:szCs w:val="28"/>
        </w:rPr>
        <w:lastRenderedPageBreak/>
        <w:t>ПЛАНИРУЕМЫЕ РЕЗУЛЬТАТЫ</w:t>
      </w:r>
      <w:bookmarkEnd w:id="11"/>
      <w:r w:rsidRPr="00A90A4B">
        <w:rPr>
          <w:rFonts w:ascii="Times New Roman" w:hAnsi="Times New Roman" w:cs="Times New Roman"/>
          <w:b/>
          <w:bCs/>
          <w:color w:val="auto"/>
          <w:sz w:val="28"/>
          <w:szCs w:val="28"/>
        </w:rPr>
        <w:t xml:space="preserve"> </w:t>
      </w:r>
    </w:p>
    <w:p w14:paraId="19BE0E6E" w14:textId="424F9694"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14:paraId="08F8B0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14:paraId="479511F3" w14:textId="7F96E936"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14:paraId="3CDE74A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D2D777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144DF44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0DA19AB8"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14:paraId="0BB94489" w14:textId="77777777"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14:paraId="04091BDD" w14:textId="2BD02C7E"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2"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2"/>
    <w:p w14:paraId="1ED9BB70" w14:textId="77777777"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14:paraId="21F87641"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14:paraId="53DD68C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14:paraId="7009EAA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14:paraId="477C81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14:paraId="0E7E349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решение типовых практических задач под руководством педагогического работника посредством обращения в предприятия бытового обслуживания;</w:t>
      </w:r>
    </w:p>
    <w:p w14:paraId="1AB4B10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14:paraId="20F8B636"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14:paraId="0072E67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14:paraId="530073E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14:paraId="536BCE8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14:paraId="42A79D97" w14:textId="77777777"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14:paraId="335583C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14:paraId="72ACF534"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14:paraId="7047C78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14:paraId="0CBE2E6F"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14:paraId="7708083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14:paraId="0A2F8F5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14:paraId="5D9B4F3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14:paraId="2A3B549D"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14:paraId="4129DE22"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4695A224" w14:textId="77777777"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3" w:name="_Hlk143875644"/>
      <w:r>
        <w:rPr>
          <w:rFonts w:ascii="Times New Roman" w:eastAsia="Times New Roman" w:hAnsi="Times New Roman" w:cs="Times New Roman"/>
          <w:b/>
          <w:sz w:val="28"/>
          <w:szCs w:val="28"/>
        </w:rPr>
        <w:br w:type="page"/>
      </w:r>
    </w:p>
    <w:p w14:paraId="14DD955C" w14:textId="4B42391B"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3"/>
    </w:p>
    <w:p w14:paraId="3871751B" w14:textId="77777777"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3A661C6"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5101E862"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513CD064"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25136F89"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4C116697" w14:textId="0F57BFCB"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529981CD" w14:textId="77777777"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14:paraId="6615723B" w14:textId="7659AA06"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14:paraId="5FCC3CB0"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14:paraId="3941246C"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14:paraId="131F2013"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14:paraId="2C1E2E67"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14:paraId="1CE6F36C" w14:textId="24F2D883"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14:paraId="63152D14"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не может самостоятельно привести пример;</w:t>
      </w:r>
    </w:p>
    <w:p w14:paraId="3E6F56F8"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14:paraId="506847DA" w14:textId="0C4F593A"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излагает </w:t>
      </w:r>
      <w:r w:rsidRPr="00886D9D">
        <w:rPr>
          <w:rFonts w:ascii="Times New Roman" w:eastAsia="Times New Roman" w:hAnsi="Times New Roman" w:cs="Times New Roman"/>
          <w:sz w:val="28"/>
          <w:szCs w:val="28"/>
          <w:shd w:val="clear" w:color="auto" w:fill="FFFFFF"/>
        </w:rPr>
        <w:lastRenderedPageBreak/>
        <w:t>не полностью, монологическая речь несвязная, воспроизводит изученный материал по наводящим вопросам учителя.</w:t>
      </w:r>
    </w:p>
    <w:p w14:paraId="4B995547" w14:textId="77777777"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14:paraId="546971E3" w14:textId="77777777"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14:paraId="66DC6CB2" w14:textId="77777777"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14:paraId="273B08C2" w14:textId="77777777" w:rsidR="00644073" w:rsidRDefault="00644073" w:rsidP="00B87517">
      <w:pPr>
        <w:spacing w:after="0" w:line="360" w:lineRule="auto"/>
        <w:ind w:firstLine="709"/>
        <w:rPr>
          <w:rFonts w:ascii="Times New Roman" w:eastAsia="Times New Roman" w:hAnsi="Times New Roman" w:cs="Times New Roman"/>
          <w:sz w:val="24"/>
        </w:rPr>
        <w:sectPr w:rsidR="00644073" w:rsidSect="00B87517">
          <w:footerReference w:type="default" r:id="rId9"/>
          <w:type w:val="continuous"/>
          <w:pgSz w:w="11906" w:h="16838"/>
          <w:pgMar w:top="1134" w:right="1418" w:bottom="1701" w:left="1418" w:header="708" w:footer="708" w:gutter="0"/>
          <w:cols w:space="708"/>
          <w:titlePg/>
          <w:docGrid w:linePitch="360"/>
        </w:sectPr>
      </w:pPr>
    </w:p>
    <w:p w14:paraId="57300590" w14:textId="7C07A716"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val="x-none"/>
        </w:rPr>
      </w:pPr>
      <w:bookmarkStart w:id="14" w:name="_Toc143690871"/>
      <w:bookmarkStart w:id="15" w:name="_Hlk143875754"/>
      <w:bookmarkStart w:id="16" w:name="_Toc145283477"/>
      <w:r w:rsidRPr="00DE3289">
        <w:rPr>
          <w:rFonts w:ascii="Times New Roman" w:eastAsia="Times New Roman" w:hAnsi="Times New Roman" w:cs="Times New Roman"/>
          <w:b/>
          <w:bCs/>
          <w:kern w:val="36"/>
          <w:sz w:val="28"/>
          <w:szCs w:val="28"/>
          <w:lang w:val="x-none"/>
        </w:rPr>
        <w:lastRenderedPageBreak/>
        <w:t>ТЕМАТИЧЕСКОЕ ПЛАНИРОВАНИЕ</w:t>
      </w:r>
      <w:bookmarkEnd w:id="14"/>
      <w:bookmarkEnd w:id="16"/>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644073" w:rsidRPr="00F358F1" w14:paraId="33E668E4" w14:textId="77777777" w:rsidTr="00C7382A">
        <w:trPr>
          <w:trHeight w:val="276"/>
        </w:trPr>
        <w:tc>
          <w:tcPr>
            <w:tcW w:w="846" w:type="dxa"/>
            <w:vMerge w:val="restart"/>
            <w:vAlign w:val="center"/>
          </w:tcPr>
          <w:bookmarkEnd w:id="15"/>
          <w:p w14:paraId="5A3572C9"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14:paraId="4F8177B0"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14:paraId="34D97FA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14:paraId="1702953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14:paraId="5923224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14:paraId="2D30E93E" w14:textId="77777777" w:rsidTr="00C7382A">
        <w:trPr>
          <w:trHeight w:val="276"/>
        </w:trPr>
        <w:tc>
          <w:tcPr>
            <w:tcW w:w="846" w:type="dxa"/>
            <w:vMerge/>
            <w:vAlign w:val="center"/>
          </w:tcPr>
          <w:p w14:paraId="2952B2AB" w14:textId="77777777"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14:paraId="649D1AAB" w14:textId="77777777"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14:paraId="7A14F612" w14:textId="77777777"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14:paraId="11311C95" w14:textId="77777777"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14:paraId="2422465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14:paraId="51F132A6"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14:paraId="24F61F7E" w14:textId="77777777" w:rsidTr="00EB5ABB">
        <w:trPr>
          <w:trHeight w:val="278"/>
        </w:trPr>
        <w:tc>
          <w:tcPr>
            <w:tcW w:w="15842" w:type="dxa"/>
            <w:gridSpan w:val="6"/>
          </w:tcPr>
          <w:p w14:paraId="4870A852" w14:textId="77777777"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14:paraId="319DFF81" w14:textId="77777777" w:rsidTr="00C7382A">
        <w:trPr>
          <w:trHeight w:val="702"/>
        </w:trPr>
        <w:tc>
          <w:tcPr>
            <w:tcW w:w="846" w:type="dxa"/>
          </w:tcPr>
          <w:p w14:paraId="1122E61D" w14:textId="77777777"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14:paraId="02E2A900" w14:textId="5B99BFAA"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14:paraId="4C7A1CE5" w14:textId="77777777"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3B36A5E" w14:textId="4989D5A0"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proofErr w:type="spellStart"/>
            <w:r w:rsidRPr="002D308C">
              <w:rPr>
                <w:rFonts w:ascii="Times New Roman" w:eastAsia="Times New Roman" w:hAnsi="Times New Roman" w:cs="Times New Roman"/>
                <w:sz w:val="24"/>
                <w:szCs w:val="24"/>
              </w:rPr>
              <w:t>вейпинг</w:t>
            </w:r>
            <w:proofErr w:type="spellEnd"/>
            <w:r w:rsidRPr="002D308C">
              <w:rPr>
                <w:rFonts w:ascii="Times New Roman" w:eastAsia="Times New Roman" w:hAnsi="Times New Roman" w:cs="Times New Roman"/>
                <w:sz w:val="24"/>
                <w:szCs w:val="24"/>
              </w:rPr>
              <w:t>, его влияние на организм человека. Зависимость от курения: опасность, приемы избавления от зависимости</w:t>
            </w:r>
          </w:p>
        </w:tc>
        <w:tc>
          <w:tcPr>
            <w:tcW w:w="4253" w:type="dxa"/>
          </w:tcPr>
          <w:p w14:paraId="15045538" w14:textId="77777777"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14:paraId="6245FA3E" w14:textId="2CEA0040"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xml:space="preserve">.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14:paraId="0563AFD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67603" w:rsidRPr="00F358F1" w14:paraId="03E47EA8" w14:textId="77777777" w:rsidTr="00C7382A">
        <w:trPr>
          <w:trHeight w:val="702"/>
        </w:trPr>
        <w:tc>
          <w:tcPr>
            <w:tcW w:w="846" w:type="dxa"/>
          </w:tcPr>
          <w:p w14:paraId="155FCFAF" w14:textId="63606DDD"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14:paraId="17AF1B8F" w14:textId="6995A50E"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14:paraId="33C0EC28" w14:textId="77777777"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B307EA5" w14:textId="724F5C52"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14:paraId="5E7737B0" w14:textId="350FE6FA"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14:paraId="1EA03A2C" w14:textId="0417081F"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14:paraId="16CBB6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635A9" w:rsidRPr="00F358F1" w14:paraId="1C0ADDE7" w14:textId="77777777" w:rsidTr="00C7382A">
        <w:tc>
          <w:tcPr>
            <w:tcW w:w="846" w:type="dxa"/>
          </w:tcPr>
          <w:p w14:paraId="6FDBB03F" w14:textId="5C5DD546"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14:paraId="5A054A16" w14:textId="77777777"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14:paraId="17F808BC" w14:textId="2924CE9C"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14:paraId="2173C680" w14:textId="77777777"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192EACC" w14:textId="77777777"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14:paraId="2C468D32" w14:textId="7B8E9CDD"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14:paraId="29A37F06" w14:textId="6F25C20B"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14:paraId="004CC414" w14:textId="36DF1F4A"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proofErr w:type="gramStart"/>
            <w:r w:rsidRPr="00AC7BCA">
              <w:rPr>
                <w:rFonts w:ascii="Times New Roman" w:hAnsi="Times New Roman"/>
                <w:sz w:val="24"/>
                <w:szCs w:val="24"/>
              </w:rPr>
              <w:t xml:space="preserve">, </w:t>
            </w:r>
            <w:r>
              <w:rPr>
                <w:rFonts w:ascii="Times New Roman" w:hAnsi="Times New Roman"/>
                <w:sz w:val="24"/>
                <w:szCs w:val="24"/>
              </w:rPr>
              <w:t>Самостоятельно</w:t>
            </w:r>
            <w:proofErr w:type="gramEnd"/>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14:paraId="679A971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73D88" w:rsidRPr="00F358F1" w14:paraId="79614066" w14:textId="77777777" w:rsidTr="00C7382A">
        <w:tc>
          <w:tcPr>
            <w:tcW w:w="846" w:type="dxa"/>
          </w:tcPr>
          <w:p w14:paraId="67EFA7F5" w14:textId="2018845D"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14:paraId="700B3D57" w14:textId="46A4AF1F"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14:paraId="7A3D1C8D" w14:textId="77777777"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57D476F" w14:textId="3D677FF5"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14:paraId="022A2AB2" w14:textId="3375176B"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14:paraId="26B49913" w14:textId="2E4619FB"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14:paraId="7833EB6C" w14:textId="77777777" w:rsidTr="00C7382A">
        <w:tc>
          <w:tcPr>
            <w:tcW w:w="846" w:type="dxa"/>
          </w:tcPr>
          <w:p w14:paraId="22F07960" w14:textId="77777777"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14:paraId="7E6D1623" w14:textId="109B3B7E"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14:paraId="39F73ABF" w14:textId="77777777"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9578F1" w14:textId="77777777"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14:paraId="6D4DA14C" w14:textId="5ED44656"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5631C217" w14:textId="77777777"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14:paraId="4DEFD255" w14:textId="184F7E70"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14:paraId="0464E8E4" w14:textId="77777777"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14:paraId="2E47166C" w14:textId="4CED3856"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14:paraId="52958036" w14:textId="77777777" w:rsidTr="007635A9">
        <w:trPr>
          <w:trHeight w:val="266"/>
        </w:trPr>
        <w:tc>
          <w:tcPr>
            <w:tcW w:w="15842" w:type="dxa"/>
            <w:gridSpan w:val="6"/>
          </w:tcPr>
          <w:p w14:paraId="7ADB854B" w14:textId="77777777"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14:paraId="311CC29B" w14:textId="77777777" w:rsidTr="00C7382A">
        <w:trPr>
          <w:trHeight w:val="560"/>
        </w:trPr>
        <w:tc>
          <w:tcPr>
            <w:tcW w:w="846" w:type="dxa"/>
          </w:tcPr>
          <w:p w14:paraId="4C647C18"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14:paraId="45F994D0" w14:textId="7662F210"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14:paraId="12CEBF37" w14:textId="77777777"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08A57AE" w14:textId="665F7045"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14:paraId="7652789D" w14:textId="0BDCC818"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 xml:space="preserve">Записывают основную информацию в тетрадь. Отвечают на вопросы из </w:t>
            </w:r>
            <w:r w:rsidR="00D80FF1">
              <w:rPr>
                <w:rFonts w:ascii="Times New Roman"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14:paraId="54EA0709" w14:textId="5C484D98"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lastRenderedPageBreak/>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14:paraId="4307CFE7" w14:textId="77777777" w:rsidTr="00C7382A">
        <w:trPr>
          <w:trHeight w:val="560"/>
        </w:trPr>
        <w:tc>
          <w:tcPr>
            <w:tcW w:w="846" w:type="dxa"/>
          </w:tcPr>
          <w:p w14:paraId="37628216" w14:textId="77777777"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68" w:type="dxa"/>
          </w:tcPr>
          <w:p w14:paraId="59254E4C" w14:textId="413ADF7F"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14:paraId="07399E51" w14:textId="77777777"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87B41B2" w14:textId="77777777"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14:paraId="3B943350" w14:textId="0CD0CC50"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14:paraId="3F81623F" w14:textId="0A9CDB17"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14:paraId="61A2F116" w14:textId="20A3C3E8"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14:paraId="7E5E7107" w14:textId="77777777" w:rsidTr="00C7382A">
        <w:trPr>
          <w:trHeight w:val="426"/>
        </w:trPr>
        <w:tc>
          <w:tcPr>
            <w:tcW w:w="846" w:type="dxa"/>
          </w:tcPr>
          <w:p w14:paraId="1DBFB4E0" w14:textId="77777777" w:rsidR="00B23C85" w:rsidRDefault="0001056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374B4">
              <w:rPr>
                <w:rFonts w:ascii="Times New Roman" w:eastAsia="Times New Roman" w:hAnsi="Times New Roman" w:cs="Times New Roman"/>
                <w:sz w:val="24"/>
                <w:szCs w:val="24"/>
              </w:rPr>
              <w:t>8</w:t>
            </w:r>
          </w:p>
        </w:tc>
        <w:tc>
          <w:tcPr>
            <w:tcW w:w="2268" w:type="dxa"/>
          </w:tcPr>
          <w:p w14:paraId="5E8AB4B0" w14:textId="34F11AF4"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14:paraId="0A42B070" w14:textId="77777777"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B776CC3" w14:textId="60443D50"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lastRenderedPageBreak/>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14:paraId="6F9457E4" w14:textId="77777777"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14:paraId="28FCCAFA" w14:textId="463AFE8D"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14:paraId="0503AA1F" w14:textId="77777777"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14:paraId="78A21DCE" w14:textId="189E3C44"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14:paraId="6B9DDE0F" w14:textId="77777777" w:rsidTr="00C7382A">
        <w:trPr>
          <w:trHeight w:val="416"/>
        </w:trPr>
        <w:tc>
          <w:tcPr>
            <w:tcW w:w="846" w:type="dxa"/>
          </w:tcPr>
          <w:p w14:paraId="082309DD"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68" w:type="dxa"/>
          </w:tcPr>
          <w:p w14:paraId="433E218D" w14:textId="7A57E2A1"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14:paraId="4199F5E4" w14:textId="77777777"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7AF33C" w14:textId="601E02A2"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14:paraId="69D2229B" w14:textId="58C52487"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14:paraId="3D867E08" w14:textId="49B50AA9"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lastRenderedPageBreak/>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14:paraId="0C128D0E" w14:textId="77777777" w:rsidTr="00C7382A">
        <w:trPr>
          <w:trHeight w:val="416"/>
        </w:trPr>
        <w:tc>
          <w:tcPr>
            <w:tcW w:w="846" w:type="dxa"/>
          </w:tcPr>
          <w:p w14:paraId="225CC788" w14:textId="77777777"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68" w:type="dxa"/>
          </w:tcPr>
          <w:p w14:paraId="5C5F7D67" w14:textId="1327423E"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14:paraId="565ABFD1" w14:textId="77777777"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27DA83D" w14:textId="77777777"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14:paraId="59AC1AE7" w14:textId="6533E6B9"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3A90FBBE" w14:textId="1FFB048A"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14:paraId="67166A1C" w14:textId="4166CE09"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14:paraId="61F195F4" w14:textId="727BF5C1"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14:paraId="04E98F28" w14:textId="77777777" w:rsidTr="001577A1">
        <w:trPr>
          <w:trHeight w:val="277"/>
        </w:trPr>
        <w:tc>
          <w:tcPr>
            <w:tcW w:w="15842" w:type="dxa"/>
            <w:gridSpan w:val="6"/>
          </w:tcPr>
          <w:p w14:paraId="3EBA1CA4" w14:textId="77777777"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14:paraId="14CAA8FF" w14:textId="77777777" w:rsidTr="00C7382A">
        <w:trPr>
          <w:trHeight w:val="844"/>
        </w:trPr>
        <w:tc>
          <w:tcPr>
            <w:tcW w:w="846" w:type="dxa"/>
          </w:tcPr>
          <w:p w14:paraId="0F25A144" w14:textId="77777777"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14:paraId="31A855DE" w14:textId="202CD1DE"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 xml:space="preserve">Насекомые и грызуны в доме: виды; вред, приносимый грызунами и насекомыми. Профилактика </w:t>
            </w:r>
            <w:r w:rsidRPr="00C114BA">
              <w:rPr>
                <w:rFonts w:ascii="Times New Roman" w:eastAsia="Times New Roman" w:hAnsi="Times New Roman" w:cs="Times New Roman"/>
                <w:sz w:val="24"/>
                <w:szCs w:val="24"/>
                <w:lang w:eastAsia="ru-RU"/>
              </w:rPr>
              <w:lastRenderedPageBreak/>
              <w:t>появления грызунов и насекомых в доме</w:t>
            </w:r>
          </w:p>
        </w:tc>
        <w:tc>
          <w:tcPr>
            <w:tcW w:w="850" w:type="dxa"/>
          </w:tcPr>
          <w:p w14:paraId="21F2E6EA" w14:textId="77777777"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7E915A7F" w14:textId="673610BB"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14:paraId="2949C2E2" w14:textId="77777777"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sidRPr="001D5CBE">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14:paraId="0DC61E9D" w14:textId="1A9F2AB5"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14:paraId="04911D98" w14:textId="77777777"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w:t>
            </w:r>
            <w:r w:rsidRPr="001D5CBE">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14:paraId="4E28F84E" w14:textId="2DBD8815"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14:paraId="1DE21E54" w14:textId="77777777" w:rsidTr="00C7382A">
        <w:trPr>
          <w:trHeight w:val="844"/>
        </w:trPr>
        <w:tc>
          <w:tcPr>
            <w:tcW w:w="846" w:type="dxa"/>
          </w:tcPr>
          <w:p w14:paraId="3DC1FE40" w14:textId="77777777"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68" w:type="dxa"/>
          </w:tcPr>
          <w:p w14:paraId="5643BF41" w14:textId="6BCCE015"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14:paraId="000D10EF" w14:textId="77777777"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04F5F05" w14:textId="62A989E2"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14:paraId="4FFCED27"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3522CA5A"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12B9B684" w14:textId="1C361594"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14:paraId="799B94EE"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60AD6A64"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77D768F3" w14:textId="00677668"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14:paraId="1D51F3B3"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E5ACC" w:rsidRPr="00F358F1" w14:paraId="08CA0562" w14:textId="77777777" w:rsidTr="00C7382A">
        <w:trPr>
          <w:trHeight w:val="135"/>
        </w:trPr>
        <w:tc>
          <w:tcPr>
            <w:tcW w:w="846" w:type="dxa"/>
          </w:tcPr>
          <w:p w14:paraId="06B22D4C" w14:textId="30A3F746"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8" w:type="dxa"/>
          </w:tcPr>
          <w:p w14:paraId="7C807999" w14:textId="77777777"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14:paraId="67C5DD3D" w14:textId="6E77AE52"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14:paraId="2CC55457" w14:textId="77777777"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294145A7" w14:textId="678B84EF"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14:paraId="4819EC69" w14:textId="143C3736"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14:paraId="258F62B2" w14:textId="7635EAF6"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14:paraId="37E220D3" w14:textId="77777777" w:rsidTr="00C7382A">
        <w:trPr>
          <w:trHeight w:val="135"/>
        </w:trPr>
        <w:tc>
          <w:tcPr>
            <w:tcW w:w="846" w:type="dxa"/>
          </w:tcPr>
          <w:p w14:paraId="493D355A"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14:paraId="4C3492BD" w14:textId="04A2D79A"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14:paraId="17EE3CB9" w14:textId="77777777"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9C3371" w14:textId="747D43E6"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14:paraId="686E2C4C" w14:textId="3A65F538"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14:paraId="65A64CEE" w14:textId="5AA1E847"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14:paraId="4062512F" w14:textId="77777777" w:rsidTr="00C7382A">
        <w:trPr>
          <w:trHeight w:val="135"/>
        </w:trPr>
        <w:tc>
          <w:tcPr>
            <w:tcW w:w="846" w:type="dxa"/>
          </w:tcPr>
          <w:p w14:paraId="79121ABC"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14:paraId="4698A791" w14:textId="1121D981"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14:paraId="69613685" w14:textId="77777777"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1758C25" w14:textId="281D8FC9"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w:t>
            </w:r>
            <w:r w:rsidRPr="004F6F10">
              <w:rPr>
                <w:rFonts w:ascii="Times New Roman" w:eastAsia="Times New Roman" w:hAnsi="Times New Roman" w:cs="Times New Roman"/>
                <w:sz w:val="24"/>
                <w:szCs w:val="24"/>
              </w:rPr>
              <w:lastRenderedPageBreak/>
              <w:t>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14:paraId="258E3CA3" w14:textId="1F7A0BA6"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14:paraId="5CB900D8" w14:textId="57D1133A"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 xml:space="preserve">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14:paraId="18336F5C" w14:textId="77777777" w:rsidTr="00C7382A">
        <w:trPr>
          <w:trHeight w:val="135"/>
        </w:trPr>
        <w:tc>
          <w:tcPr>
            <w:tcW w:w="846" w:type="dxa"/>
          </w:tcPr>
          <w:p w14:paraId="16D15570"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268" w:type="dxa"/>
          </w:tcPr>
          <w:p w14:paraId="77C76999" w14:textId="164107B3"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14:paraId="382B1076" w14:textId="77777777"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7235EB3" w14:textId="64A12CD0"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14:paraId="52F4DF14" w14:textId="1D165C5D"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14:paraId="171EEB3E" w14:textId="32DC6D0D"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14:paraId="536829CA" w14:textId="77777777" w:rsidTr="00C7382A">
        <w:trPr>
          <w:trHeight w:val="135"/>
        </w:trPr>
        <w:tc>
          <w:tcPr>
            <w:tcW w:w="846" w:type="dxa"/>
          </w:tcPr>
          <w:p w14:paraId="0843DAFE"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14:paraId="2E34E916" w14:textId="26B618A6"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 xml:space="preserve">условные обозначения на упаковках. Правила пользования </w:t>
            </w:r>
            <w:r w:rsidRPr="00625B42">
              <w:rPr>
                <w:rFonts w:ascii="Times New Roman" w:eastAsia="Times New Roman" w:hAnsi="Times New Roman" w:cs="Times New Roman"/>
                <w:sz w:val="24"/>
                <w:szCs w:val="24"/>
                <w:lang w:eastAsia="ru-RU"/>
              </w:rPr>
              <w:lastRenderedPageBreak/>
              <w:t>стиральными машинами. Техника безопасности</w:t>
            </w:r>
          </w:p>
        </w:tc>
        <w:tc>
          <w:tcPr>
            <w:tcW w:w="850" w:type="dxa"/>
          </w:tcPr>
          <w:p w14:paraId="3EDECE47" w14:textId="77777777"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049C591B" w14:textId="77777777"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14:paraId="7D131614" w14:textId="70848382"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w:t>
            </w:r>
            <w:r w:rsidRPr="00CA26DE">
              <w:rPr>
                <w:rFonts w:ascii="Times New Roman" w:eastAsia="Times New Roman" w:hAnsi="Times New Roman" w:cs="Times New Roman"/>
                <w:sz w:val="24"/>
                <w:szCs w:val="24"/>
                <w:lang w:eastAsia="ru-RU"/>
              </w:rPr>
              <w:lastRenderedPageBreak/>
              <w:t xml:space="preserve">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60430316" w14:textId="77777777"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w:t>
            </w:r>
            <w:r w:rsidR="00386D72">
              <w:rPr>
                <w:rFonts w:ascii="Times New Roman" w:eastAsia="Times New Roman" w:hAnsi="Times New Roman" w:cs="Times New Roman"/>
                <w:color w:val="000000" w:themeColor="text1"/>
                <w:sz w:val="24"/>
                <w:szCs w:val="24"/>
                <w:lang w:eastAsia="ru-RU"/>
              </w:rPr>
              <w:lastRenderedPageBreak/>
              <w:t>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14:paraId="05DA4CB8"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14:paraId="22BDEDA3" w14:textId="1D1D15FE"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14:paraId="6B5241EE" w14:textId="77777777"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w:t>
            </w:r>
            <w:r>
              <w:rPr>
                <w:rFonts w:ascii="Times New Roman" w:eastAsia="Times New Roman" w:hAnsi="Times New Roman" w:cs="Times New Roman"/>
                <w:color w:val="000000" w:themeColor="text1"/>
                <w:sz w:val="24"/>
                <w:szCs w:val="24"/>
                <w:lang w:eastAsia="ru-RU"/>
              </w:rPr>
              <w:lastRenderedPageBreak/>
              <w:t xml:space="preserve">выполнении стирки белья с помощью стиральной машины. </w:t>
            </w:r>
          </w:p>
          <w:p w14:paraId="4DB83EBF"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14:paraId="304C05D2" w14:textId="77777777"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14:paraId="6F881A5C" w14:textId="3B678637"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14:paraId="7E656DFC" w14:textId="77777777" w:rsidTr="00C7382A">
        <w:trPr>
          <w:trHeight w:val="135"/>
        </w:trPr>
        <w:tc>
          <w:tcPr>
            <w:tcW w:w="846" w:type="dxa"/>
          </w:tcPr>
          <w:p w14:paraId="5E1819A6" w14:textId="77777777"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68" w:type="dxa"/>
          </w:tcPr>
          <w:p w14:paraId="5D9CEB64" w14:textId="2193BA87"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14:paraId="67FF3F5B" w14:textId="77777777"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62E72B4" w14:textId="4F2A372E"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14:paraId="7EF34BC3" w14:textId="025B97AC"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14:paraId="56AE7904" w14:textId="273A35C2"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14:paraId="754F3E99" w14:textId="77777777" w:rsidTr="00024686">
        <w:tc>
          <w:tcPr>
            <w:tcW w:w="15842" w:type="dxa"/>
            <w:gridSpan w:val="6"/>
          </w:tcPr>
          <w:p w14:paraId="14394D18" w14:textId="77777777"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14:paraId="54D53475" w14:textId="77777777" w:rsidTr="00C7382A">
        <w:tc>
          <w:tcPr>
            <w:tcW w:w="846" w:type="dxa"/>
          </w:tcPr>
          <w:p w14:paraId="7C216C37"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14:paraId="294164E8" w14:textId="1909C794"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14:paraId="4CC8D38D"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F6895B3" w14:textId="4F1D96D9"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14:paraId="7A43C6D2" w14:textId="0D39085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sidRPr="00A338E4">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14:paraId="152F5B7B" w14:textId="2C6A9DD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w:t>
            </w:r>
            <w:r w:rsidRPr="00A338E4">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14:paraId="25CA9563" w14:textId="77777777" w:rsidTr="00C7382A">
        <w:tc>
          <w:tcPr>
            <w:tcW w:w="846" w:type="dxa"/>
          </w:tcPr>
          <w:p w14:paraId="124A3DE1" w14:textId="77777777"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68" w:type="dxa"/>
          </w:tcPr>
          <w:p w14:paraId="45349E41" w14:textId="6C845981"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14:paraId="0EA80253" w14:textId="77777777"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DF468" w14:textId="5C05FB3E"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14:paraId="3B4613D8" w14:textId="493CD06C"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14:paraId="0A742C0D" w14:textId="0099D99C"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14:paraId="1FF10705" w14:textId="77777777" w:rsidTr="00C7382A">
        <w:tc>
          <w:tcPr>
            <w:tcW w:w="846" w:type="dxa"/>
          </w:tcPr>
          <w:p w14:paraId="67D1C65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14:paraId="75B1D29C" w14:textId="3E9716E1"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14:paraId="41E9ABEC"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C756350" w14:textId="72EE649F"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14:paraId="7E6FC116" w14:textId="30D5159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14:paraId="204F5EB5" w14:textId="75F4F57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lastRenderedPageBreak/>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496545" w:rsidRPr="00F358F1" w14:paraId="530C2B2A" w14:textId="77777777" w:rsidTr="00C7382A">
        <w:trPr>
          <w:trHeight w:val="277"/>
        </w:trPr>
        <w:tc>
          <w:tcPr>
            <w:tcW w:w="846" w:type="dxa"/>
          </w:tcPr>
          <w:p w14:paraId="7CA7064E"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68" w:type="dxa"/>
          </w:tcPr>
          <w:p w14:paraId="2EA9E715" w14:textId="3911ABB4"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14:paraId="4712D723" w14:textId="77777777"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D430A2" w14:textId="77777777"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14:paraId="3F5A854D" w14:textId="5EECAF65"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14:paraId="0EB8BBA2"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14:paraId="6002F577" w14:textId="073B591D"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14:paraId="6C8FB83C"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14:paraId="609BC61D" w14:textId="61229858"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14:paraId="7CE9B3E3" w14:textId="77777777" w:rsidTr="00C7382A">
        <w:trPr>
          <w:trHeight w:val="277"/>
        </w:trPr>
        <w:tc>
          <w:tcPr>
            <w:tcW w:w="846" w:type="dxa"/>
          </w:tcPr>
          <w:p w14:paraId="14E0C1ED" w14:textId="77777777"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14:paraId="0D7C6882" w14:textId="4B74F688"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 xml:space="preserve">буви, </w:t>
            </w:r>
            <w:r>
              <w:rPr>
                <w:rFonts w:ascii="Times New Roman" w:hAnsi="Times New Roman"/>
                <w:sz w:val="24"/>
                <w:szCs w:val="24"/>
              </w:rPr>
              <w:lastRenderedPageBreak/>
              <w:t>примерка одежды и обуви</w:t>
            </w:r>
          </w:p>
        </w:tc>
        <w:tc>
          <w:tcPr>
            <w:tcW w:w="850" w:type="dxa"/>
          </w:tcPr>
          <w:p w14:paraId="78C1FAAC" w14:textId="77777777"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44BA8235" w14:textId="77777777"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14:paraId="4222107B" w14:textId="69C56359" w:rsidR="00F25EE9" w:rsidRPr="000B166C" w:rsidRDefault="000346F6" w:rsidP="00AA730E">
            <w:pPr>
              <w:rPr>
                <w:rFonts w:ascii="Times New Roman" w:hAnsi="Times New Roman"/>
                <w:sz w:val="24"/>
                <w:szCs w:val="24"/>
              </w:rPr>
            </w:pPr>
            <w:r>
              <w:rPr>
                <w:rFonts w:ascii="Times New Roman" w:hAnsi="Times New Roman"/>
                <w:sz w:val="24"/>
                <w:szCs w:val="24"/>
              </w:rPr>
              <w:lastRenderedPageBreak/>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учитывая назначение и собственные возможности</w:t>
            </w:r>
          </w:p>
        </w:tc>
        <w:tc>
          <w:tcPr>
            <w:tcW w:w="4253" w:type="dxa"/>
          </w:tcPr>
          <w:p w14:paraId="2FDF27BC" w14:textId="4930A20B"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lastRenderedPageBreak/>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w:t>
            </w:r>
            <w:r w:rsidR="00AF12C3">
              <w:rPr>
                <w:rFonts w:ascii="Times New Roman" w:eastAsia="Times New Roman" w:hAnsi="Times New Roman" w:cs="Times New Roman"/>
                <w:sz w:val="24"/>
                <w:szCs w:val="24"/>
              </w:rPr>
              <w:lastRenderedPageBreak/>
              <w:t>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14:paraId="1F04241A" w14:textId="5B117991"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изделия по своим </w:t>
            </w:r>
            <w:r w:rsidR="00AF12C3">
              <w:rPr>
                <w:rFonts w:ascii="Times New Roman" w:eastAsia="Times New Roman" w:hAnsi="Times New Roman" w:cs="Times New Roman"/>
                <w:sz w:val="24"/>
                <w:szCs w:val="24"/>
              </w:rPr>
              <w:lastRenderedPageBreak/>
              <w:t>размерам в рамках заявленного бюджета</w:t>
            </w:r>
          </w:p>
        </w:tc>
      </w:tr>
      <w:tr w:rsidR="00496545" w:rsidRPr="00F358F1" w14:paraId="2DC7E033" w14:textId="77777777" w:rsidTr="00C7382A">
        <w:trPr>
          <w:trHeight w:val="1673"/>
        </w:trPr>
        <w:tc>
          <w:tcPr>
            <w:tcW w:w="846" w:type="dxa"/>
          </w:tcPr>
          <w:p w14:paraId="2CA6FF61"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68" w:type="dxa"/>
          </w:tcPr>
          <w:p w14:paraId="1DA00614" w14:textId="46DB0311"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14:paraId="1F15FEF1" w14:textId="77777777"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E21694" w14:textId="7406E062"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14:paraId="6188F9FD" w14:textId="42FCB70A"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14:paraId="5EEB5106" w14:textId="77777777"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14:paraId="04904586" w14:textId="0D3EF2FE"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14:paraId="7DB10943" w14:textId="77777777" w:rsidTr="00C7382A">
        <w:tc>
          <w:tcPr>
            <w:tcW w:w="846" w:type="dxa"/>
          </w:tcPr>
          <w:p w14:paraId="67F0D90B"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14:paraId="1DC37701" w14:textId="773A28DF"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14:paraId="6EB92C70" w14:textId="77777777"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0EAC50A" w14:textId="77777777"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14:paraId="68312B8A" w14:textId="45DE2B91"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14:paraId="41603E5A" w14:textId="4BAE30E3"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 xml:space="preserve">Выполняют задания на карточках/цифровой образовательной платформе: классифицируют виды </w:t>
            </w:r>
            <w:r w:rsidR="00AC0242" w:rsidRPr="00AC0242">
              <w:rPr>
                <w:rFonts w:ascii="Times New Roman" w:eastAsia="Times New Roman" w:hAnsi="Times New Roman" w:cs="Times New Roman"/>
                <w:sz w:val="24"/>
                <w:szCs w:val="24"/>
              </w:rPr>
              <w:lastRenderedPageBreak/>
              <w:t>стилей, называют их, описывают с 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14:paraId="2444C7C8" w14:textId="3F0F5EA2"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w:t>
            </w:r>
            <w:r w:rsidRPr="00AC0242">
              <w:rPr>
                <w:rFonts w:ascii="Times New Roman" w:eastAsia="Times New Roman" w:hAnsi="Times New Roman" w:cs="Times New Roman"/>
                <w:sz w:val="24"/>
                <w:szCs w:val="24"/>
              </w:rPr>
              <w:lastRenderedPageBreak/>
              <w:t xml:space="preserve">стилей, называют их, </w:t>
            </w:r>
            <w:r>
              <w:rPr>
                <w:rFonts w:ascii="Times New Roman" w:eastAsia="Times New Roman" w:hAnsi="Times New Roman" w:cs="Times New Roman"/>
                <w:sz w:val="24"/>
                <w:szCs w:val="24"/>
              </w:rPr>
              <w:t xml:space="preserve">дают описание. 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14:paraId="326872E2" w14:textId="77777777" w:rsidTr="00C7382A">
        <w:tc>
          <w:tcPr>
            <w:tcW w:w="846" w:type="dxa"/>
          </w:tcPr>
          <w:p w14:paraId="0BBD45BB"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268" w:type="dxa"/>
          </w:tcPr>
          <w:p w14:paraId="7728CA1B" w14:textId="2AA60B61"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14:paraId="72DE7055"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A8856E7" w14:textId="1CFCD5E2"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14:paraId="3B7AB6A8" w14:textId="3A20F251"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14:paraId="6DBE2398" w14:textId="436FFBF0"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14:paraId="656D404B" w14:textId="77777777" w:rsidTr="00C7382A">
        <w:tc>
          <w:tcPr>
            <w:tcW w:w="846" w:type="dxa"/>
          </w:tcPr>
          <w:p w14:paraId="6C0C1AE5"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14:paraId="2770B862" w14:textId="77777777"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14:paraId="2A5E3E60" w14:textId="242891D9"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14:paraId="7C8BBA3E"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774E6C5" w14:textId="2596C5A2"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14:paraId="7AC5CBFC" w14:textId="4D32814A"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14:paraId="112F7A23" w14:textId="74AA880E"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14:paraId="3BD8B19E" w14:textId="77777777" w:rsidTr="00C7382A">
        <w:tc>
          <w:tcPr>
            <w:tcW w:w="846" w:type="dxa"/>
          </w:tcPr>
          <w:p w14:paraId="2B486433" w14:textId="77777777"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14:paraId="1338C209" w14:textId="2361A959"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14:paraId="03788E04" w14:textId="77777777"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ECF284" w14:textId="77777777"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14:paraId="17207B3C" w14:textId="26BFB3CE"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lastRenderedPageBreak/>
              <w:t>Тестирование по итогам изучаемого раздела для систематизации полученных знаний</w:t>
            </w:r>
          </w:p>
        </w:tc>
        <w:tc>
          <w:tcPr>
            <w:tcW w:w="4253" w:type="dxa"/>
          </w:tcPr>
          <w:p w14:paraId="542478FF" w14:textId="77777777"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lastRenderedPageBreak/>
              <w:t xml:space="preserve">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14:paraId="1642C46D" w14:textId="4974F3F4"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1A7651C2" w14:textId="77777777"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xml:space="preserve">: классифицируют ткани, </w:t>
            </w:r>
            <w:r w:rsidRPr="007D7AD5">
              <w:rPr>
                <w:rFonts w:ascii="Times New Roman" w:eastAsia="Times New Roman" w:hAnsi="Times New Roman" w:cs="Times New Roman"/>
                <w:sz w:val="24"/>
                <w:szCs w:val="24"/>
              </w:rPr>
              <w:lastRenderedPageBreak/>
              <w:t>называют</w:t>
            </w:r>
            <w:r>
              <w:rPr>
                <w:rFonts w:ascii="Times New Roman" w:eastAsia="Times New Roman" w:hAnsi="Times New Roman" w:cs="Times New Roman"/>
                <w:sz w:val="24"/>
                <w:szCs w:val="24"/>
              </w:rPr>
              <w:t xml:space="preserve"> их, подбирают характеристику и правила глажения.</w:t>
            </w:r>
          </w:p>
          <w:p w14:paraId="482B2FE1" w14:textId="324CDADC"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14:paraId="4F603607" w14:textId="77777777" w:rsidTr="00C7382A">
        <w:tc>
          <w:tcPr>
            <w:tcW w:w="846" w:type="dxa"/>
          </w:tcPr>
          <w:p w14:paraId="0322BCF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68" w:type="dxa"/>
          </w:tcPr>
          <w:p w14:paraId="66B7020D" w14:textId="77777777"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5D695C7" w14:textId="02D14B92"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14:paraId="643CB0BB" w14:textId="77777777"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754F40B" w14:textId="77777777"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14:paraId="6122F202" w14:textId="7368494F"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14:paraId="14AB106B" w14:textId="77777777"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14:paraId="01A19C9C" w14:textId="3A3A8E0D"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14:paraId="3001C7F1" w14:textId="5F6B80D6"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14:paraId="245F7D9E" w14:textId="77777777" w:rsidTr="00024686">
        <w:tc>
          <w:tcPr>
            <w:tcW w:w="15842" w:type="dxa"/>
            <w:gridSpan w:val="6"/>
          </w:tcPr>
          <w:p w14:paraId="390588D7" w14:textId="77777777"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14:paraId="72A8A43A" w14:textId="77777777" w:rsidTr="00C7382A">
        <w:tc>
          <w:tcPr>
            <w:tcW w:w="846" w:type="dxa"/>
          </w:tcPr>
          <w:p w14:paraId="7E62E43F"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14:paraId="32DB3A86" w14:textId="79C39657"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14:paraId="1F61076A" w14:textId="77777777"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8663417" w14:textId="2A7C562A"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14:paraId="33E9343E" w14:textId="01E314BF"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14:paraId="1485F8DB" w14:textId="7E93A9B9"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14:paraId="01314A97" w14:textId="77777777" w:rsidTr="00C7382A">
        <w:tc>
          <w:tcPr>
            <w:tcW w:w="846" w:type="dxa"/>
          </w:tcPr>
          <w:p w14:paraId="4AB12787"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14:paraId="09463399" w14:textId="31B81894"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14:paraId="653627FB" w14:textId="77777777"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9A8B940" w14:textId="4F2DF90C"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14:paraId="08D7A9C4" w14:textId="77777777" w:rsidR="00BE282B" w:rsidRPr="00561581" w:rsidRDefault="00BE282B" w:rsidP="00E84808">
            <w:pPr>
              <w:autoSpaceDE w:val="0"/>
              <w:autoSpaceDN w:val="0"/>
              <w:adjustRightInd w:val="0"/>
              <w:rPr>
                <w:rFonts w:ascii="Times New Roman" w:hAnsi="Times New Roman"/>
                <w:sz w:val="24"/>
                <w:szCs w:val="24"/>
              </w:rPr>
            </w:pPr>
          </w:p>
        </w:tc>
        <w:tc>
          <w:tcPr>
            <w:tcW w:w="4253" w:type="dxa"/>
          </w:tcPr>
          <w:p w14:paraId="54986BB0" w14:textId="77777777"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14:paraId="76683492" w14:textId="425843CD"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14:paraId="16B5CBFD" w14:textId="77777777"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14:paraId="575F61A1" w14:textId="6A1F0038"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Выполняют задание на карточках/цифровой образовательной платформе: определяют пищевую ценность продуктов. Самостоятельно составляют рацион правильного питания на неделю</w:t>
            </w:r>
          </w:p>
        </w:tc>
      </w:tr>
      <w:tr w:rsidR="00F25EE9" w:rsidRPr="00F358F1" w14:paraId="11E9F3FE" w14:textId="77777777" w:rsidTr="00C7382A">
        <w:tc>
          <w:tcPr>
            <w:tcW w:w="846" w:type="dxa"/>
          </w:tcPr>
          <w:p w14:paraId="5B0721F3"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68" w:type="dxa"/>
          </w:tcPr>
          <w:p w14:paraId="3BAE4FBB" w14:textId="209AB503"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14:paraId="29357FD1" w14:textId="77777777"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4754853" w14:textId="7F29D2AC"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14:paraId="22645200" w14:textId="578AB40A"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14:paraId="7DAA862A" w14:textId="72A15236"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14:paraId="35CE4D65" w14:textId="77777777" w:rsidTr="00C7382A">
        <w:tc>
          <w:tcPr>
            <w:tcW w:w="846" w:type="dxa"/>
          </w:tcPr>
          <w:p w14:paraId="57421F21"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14:paraId="1EB1163F" w14:textId="721033D4"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14:paraId="0AAF3FE3" w14:textId="77777777"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032A882" w14:textId="2160A157"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14:paraId="327729D1" w14:textId="2B136043"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14:paraId="208BFF4F" w14:textId="76E7EFAE"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14:paraId="439F3A08" w14:textId="77777777" w:rsidTr="00C7382A">
        <w:tc>
          <w:tcPr>
            <w:tcW w:w="846" w:type="dxa"/>
          </w:tcPr>
          <w:p w14:paraId="467BF169" w14:textId="77777777"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14:paraId="1BE91B32" w14:textId="60389CE5"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14:paraId="58C4FCAB" w14:textId="77777777"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E0C1B" w14:textId="1D54FB47"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14:paraId="53C3356F" w14:textId="47C9A1E7"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w:t>
            </w:r>
            <w:r>
              <w:rPr>
                <w:rFonts w:ascii="Times New Roman" w:eastAsia="Times New Roman" w:hAnsi="Times New Roman" w:cs="Times New Roman"/>
                <w:sz w:val="24"/>
                <w:szCs w:val="24"/>
              </w:rPr>
              <w:lastRenderedPageBreak/>
              <w:t>практическое задание: готовят изделие из замороженного теста</w:t>
            </w:r>
          </w:p>
        </w:tc>
        <w:tc>
          <w:tcPr>
            <w:tcW w:w="4223" w:type="dxa"/>
          </w:tcPr>
          <w:p w14:paraId="02E5C410" w14:textId="3B8DBE48"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w:t>
            </w:r>
            <w:r>
              <w:rPr>
                <w:rFonts w:ascii="Times New Roman" w:eastAsia="Times New Roman" w:hAnsi="Times New Roman" w:cs="Times New Roman"/>
                <w:sz w:val="24"/>
                <w:szCs w:val="24"/>
              </w:rPr>
              <w:lastRenderedPageBreak/>
              <w:t>готовят изделие из замороженного теста</w:t>
            </w:r>
          </w:p>
        </w:tc>
      </w:tr>
      <w:tr w:rsidR="00EB23B0" w:rsidRPr="00F358F1" w14:paraId="7AA007CF" w14:textId="77777777" w:rsidTr="00C7382A">
        <w:tc>
          <w:tcPr>
            <w:tcW w:w="846" w:type="dxa"/>
          </w:tcPr>
          <w:p w14:paraId="4E8222CB" w14:textId="77777777"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268" w:type="dxa"/>
          </w:tcPr>
          <w:p w14:paraId="717DA713" w14:textId="6E0B1E13"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14:paraId="7C7F823A" w14:textId="77777777"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B3F4DD" w14:textId="24EB32DD"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Виды домашних заготовок: 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14:paraId="0CC59DA0" w14:textId="68B2803A"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t xml:space="preserve">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14:paraId="143CC6B7" w14:textId="4A8C3463"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14:paraId="79DA89E1" w14:textId="77777777" w:rsidTr="00C7382A">
        <w:tc>
          <w:tcPr>
            <w:tcW w:w="846" w:type="dxa"/>
          </w:tcPr>
          <w:p w14:paraId="68588C47" w14:textId="77777777"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68" w:type="dxa"/>
          </w:tcPr>
          <w:p w14:paraId="280A7834" w14:textId="77777777"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14:paraId="34B238C2" w14:textId="77777777"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4384A76" w14:textId="53DF6268"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14:paraId="6E8D5E7E" w14:textId="1E1CF9D1"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14:paraId="406EE882" w14:textId="7A4FBBAB"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14:paraId="003D5232" w14:textId="77777777" w:rsidTr="00C7382A">
        <w:tc>
          <w:tcPr>
            <w:tcW w:w="846" w:type="dxa"/>
          </w:tcPr>
          <w:p w14:paraId="4FE887F4" w14:textId="77777777"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14:paraId="26B4885D" w14:textId="33CDD421"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14:paraId="76E020C3" w14:textId="77777777"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55D5E6" w14:textId="4794D575"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14:paraId="6AFB922C" w14:textId="54501878"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14:paraId="502395F9" w14:textId="1D92537E"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14:paraId="2D0412A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82051" w:rsidRPr="00F358F1" w14:paraId="0D777A6B" w14:textId="77777777" w:rsidTr="00C7382A">
        <w:tc>
          <w:tcPr>
            <w:tcW w:w="846" w:type="dxa"/>
          </w:tcPr>
          <w:p w14:paraId="4B86E862" w14:textId="6BFEE780"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268" w:type="dxa"/>
          </w:tcPr>
          <w:p w14:paraId="118DD57E" w14:textId="118E5CFF"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14:paraId="0943F521" w14:textId="77777777"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1FA8DD" w14:textId="4C91D467"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14:paraId="4C9DF0C3" w14:textId="180DF464"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14:paraId="622A57CF" w14:textId="1E789A98"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14:paraId="52773171" w14:textId="77777777" w:rsidTr="00C7382A">
        <w:trPr>
          <w:trHeight w:val="228"/>
        </w:trPr>
        <w:tc>
          <w:tcPr>
            <w:tcW w:w="846" w:type="dxa"/>
          </w:tcPr>
          <w:p w14:paraId="3BA002A9" w14:textId="77777777"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14:paraId="0492D22F" w14:textId="3EAA1872"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14:paraId="0F95FED0" w14:textId="77777777"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85D2BB6" w14:textId="77777777"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14:paraId="796296CB" w14:textId="5DEF4154"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14:paraId="563FD3FE" w14:textId="78A7F1AC"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14:paraId="69B4A6FD" w14:textId="00F87B25"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082051" w:rsidRPr="00F358F1" w14:paraId="6F26A2A7" w14:textId="77777777" w:rsidTr="00C7382A">
        <w:tc>
          <w:tcPr>
            <w:tcW w:w="846" w:type="dxa"/>
          </w:tcPr>
          <w:p w14:paraId="41B0ADB8"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68" w:type="dxa"/>
          </w:tcPr>
          <w:p w14:paraId="32053460" w14:textId="77777777"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14:paraId="0CB71A20" w14:textId="2078F279"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14:paraId="6771E988" w14:textId="77777777"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8F12F" w14:textId="5AFAD144"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14:paraId="0FE94556" w14:textId="633AF837"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14:paraId="03159CA2" w14:textId="68514000"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14:paraId="7811E157" w14:textId="77777777" w:rsidTr="00C7382A">
        <w:tc>
          <w:tcPr>
            <w:tcW w:w="846" w:type="dxa"/>
          </w:tcPr>
          <w:p w14:paraId="383ADC87"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14:paraId="452AFB30" w14:textId="363FDDB8"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14:paraId="1CF3399B" w14:textId="77777777"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9F5A8A1" w14:textId="6F76A90A"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14:paraId="2053009B" w14:textId="104A1C0A"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14:paraId="2B4B052A" w14:textId="1CCA19BD"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14:paraId="4D3CC7CE" w14:textId="77777777" w:rsidTr="00C7382A">
        <w:tc>
          <w:tcPr>
            <w:tcW w:w="846" w:type="dxa"/>
          </w:tcPr>
          <w:p w14:paraId="60FEB293"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14:paraId="2615A7DE" w14:textId="6D34C72E"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14:paraId="27D5A9CB" w14:textId="77777777"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DFA8C9" w14:textId="0AD01EA8"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w:t>
            </w:r>
            <w:r>
              <w:rPr>
                <w:rFonts w:ascii="Times New Roman" w:hAnsi="Times New Roman"/>
                <w:sz w:val="24"/>
                <w:szCs w:val="24"/>
              </w:rPr>
              <w:lastRenderedPageBreak/>
              <w:t>безопасности при работе на кухне.</w:t>
            </w:r>
            <w:r w:rsidR="00DD5CF1">
              <w:rPr>
                <w:rFonts w:ascii="Times New Roman" w:hAnsi="Times New Roman"/>
                <w:sz w:val="24"/>
                <w:szCs w:val="24"/>
              </w:rPr>
              <w:t xml:space="preserve"> Рецепты гарниров </w:t>
            </w:r>
          </w:p>
          <w:p w14:paraId="015B1146" w14:textId="77777777"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14:paraId="1DB24D46" w14:textId="286D7938"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14:paraId="5C4B3BAA" w14:textId="1447FACE"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082051" w:rsidRPr="00F358F1" w14:paraId="1BC52D31" w14:textId="77777777" w:rsidTr="00C7382A">
        <w:tc>
          <w:tcPr>
            <w:tcW w:w="846" w:type="dxa"/>
          </w:tcPr>
          <w:p w14:paraId="2FCA004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268" w:type="dxa"/>
          </w:tcPr>
          <w:p w14:paraId="737A7B56" w14:textId="16D213A2"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14:paraId="3CDA8BA0" w14:textId="77777777"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2B5CDB" w14:textId="2BBD4378"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14:paraId="45960E55" w14:textId="4F2724D8"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14:paraId="28B0A560" w14:textId="6F273B9F"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14:paraId="4ACE3803" w14:textId="77777777" w:rsidTr="00C7382A">
        <w:tc>
          <w:tcPr>
            <w:tcW w:w="846" w:type="dxa"/>
          </w:tcPr>
          <w:p w14:paraId="7663780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14:paraId="6101A752" w14:textId="215258D9"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14:paraId="177CE6E8" w14:textId="77777777"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DB31E43" w14:textId="28A01BAC"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14:paraId="4B9CAADC" w14:textId="77777777"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14:paraId="54538E71" w14:textId="0E2F6E74"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14:paraId="248C5AB2" w14:textId="77777777"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14:paraId="378029BE" w14:textId="3DEED35D"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14:paraId="687A9D5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09B74F62" w14:textId="77777777" w:rsidTr="00C7382A">
        <w:tc>
          <w:tcPr>
            <w:tcW w:w="846" w:type="dxa"/>
          </w:tcPr>
          <w:p w14:paraId="6447AAB2" w14:textId="104CAC4C"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8" w:type="dxa"/>
          </w:tcPr>
          <w:p w14:paraId="2C6C662D" w14:textId="348DC5ED"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14:paraId="55989B52" w14:textId="77777777"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14:paraId="5A8B83DC" w14:textId="42182D47"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14:paraId="354E7E6B" w14:textId="64DA3146"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14:paraId="1F548D24" w14:textId="1D8A7C95"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14:paraId="53D1330E" w14:textId="77777777" w:rsidTr="00C7382A">
        <w:tc>
          <w:tcPr>
            <w:tcW w:w="846" w:type="dxa"/>
          </w:tcPr>
          <w:p w14:paraId="586D2A02"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14:paraId="6EF16C89" w14:textId="04932F4E"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14:paraId="3EDDAD7E" w14:textId="77777777"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55A000" w14:textId="77777777"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14:paraId="44E8090D" w14:textId="6085B590"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14B00487" w14:textId="77777777"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14:paraId="3FAA697D" w14:textId="2A2174AC"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079DADF7" w14:textId="77777777"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14:paraId="47279022" w14:textId="5C6C6A06"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14:paraId="0B47A82F" w14:textId="77777777" w:rsidTr="00C7382A">
        <w:tc>
          <w:tcPr>
            <w:tcW w:w="846" w:type="dxa"/>
          </w:tcPr>
          <w:p w14:paraId="1BA07D99"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14:paraId="76FF246E" w14:textId="3E765374"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14:paraId="35258599" w14:textId="77777777"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B831F50" w14:textId="34C57CDF"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14:paraId="70552D01" w14:textId="0763E3F6"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14:paraId="0EAC83C4" w14:textId="1E2CF9C2"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14:paraId="0BC1F2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7AAFF6AD" w14:textId="77777777" w:rsidTr="00024686">
        <w:tc>
          <w:tcPr>
            <w:tcW w:w="15842" w:type="dxa"/>
            <w:gridSpan w:val="6"/>
          </w:tcPr>
          <w:p w14:paraId="570BCC78" w14:textId="42F352F2"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14:paraId="791A818F" w14:textId="77777777" w:rsidTr="00C7382A">
        <w:trPr>
          <w:trHeight w:val="264"/>
        </w:trPr>
        <w:tc>
          <w:tcPr>
            <w:tcW w:w="846" w:type="dxa"/>
          </w:tcPr>
          <w:p w14:paraId="4B9737F1" w14:textId="77777777"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14:paraId="034A0460" w14:textId="25F0407A"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14:paraId="499698F6" w14:textId="77777777"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176F727" w14:textId="308CD5BB"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14:paraId="3BF45F39" w14:textId="47D61A8E"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14:paraId="28F5CF32" w14:textId="325FA38D"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14:paraId="26AAD17A" w14:textId="77777777" w:rsidTr="00C7382A">
        <w:trPr>
          <w:trHeight w:val="254"/>
        </w:trPr>
        <w:tc>
          <w:tcPr>
            <w:tcW w:w="846" w:type="dxa"/>
          </w:tcPr>
          <w:p w14:paraId="08E94755"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14:paraId="78624F6F" w14:textId="391B7F46"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14:paraId="6E8E4112" w14:textId="77777777"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263312B" w14:textId="6BCCDF8A"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14:paraId="1262328A" w14:textId="44F2ED92"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14:paraId="5C398B88" w14:textId="555ACBAF"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14:paraId="44CA1BFF"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D125F" w:rsidRPr="00F358F1" w14:paraId="36FD3414" w14:textId="77777777" w:rsidTr="00C7382A">
        <w:trPr>
          <w:trHeight w:val="254"/>
        </w:trPr>
        <w:tc>
          <w:tcPr>
            <w:tcW w:w="846" w:type="dxa"/>
          </w:tcPr>
          <w:p w14:paraId="0232EC79" w14:textId="1A1222B4"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8" w:type="dxa"/>
          </w:tcPr>
          <w:p w14:paraId="76A68571" w14:textId="40606877"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14:paraId="6D5A35B0"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CA9899" w14:textId="4C5051D6"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14:paraId="4F4D0291" w14:textId="7CB524C3"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14:paraId="58685E79" w14:textId="6D0F3D72"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14:paraId="2EEAE395" w14:textId="77777777" w:rsidTr="00C7382A">
        <w:trPr>
          <w:trHeight w:val="254"/>
        </w:trPr>
        <w:tc>
          <w:tcPr>
            <w:tcW w:w="846" w:type="dxa"/>
          </w:tcPr>
          <w:p w14:paraId="2AC3C13A" w14:textId="77777777"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14:paraId="32D89F5E" w14:textId="41B8E3FD"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14:paraId="3B66B60F" w14:textId="77777777" w:rsidR="003D125F" w:rsidRPr="00550A3A" w:rsidRDefault="003D125F" w:rsidP="00550A3A"/>
        </w:tc>
        <w:tc>
          <w:tcPr>
            <w:tcW w:w="850" w:type="dxa"/>
          </w:tcPr>
          <w:p w14:paraId="6E634047"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A5D408" w14:textId="77777777"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14:paraId="24C43B02" w14:textId="2F8FFBBA" w:rsidR="003D125F" w:rsidRDefault="00891218" w:rsidP="00AA730E">
            <w:pPr>
              <w:rPr>
                <w:rFonts w:ascii="Times New Roman" w:hAnsi="Times New Roman"/>
                <w:sz w:val="24"/>
                <w:szCs w:val="24"/>
              </w:rPr>
            </w:pPr>
            <w:r w:rsidRPr="000A7082">
              <w:rPr>
                <w:rFonts w:ascii="Times New Roman" w:hAnsi="Times New Roman"/>
                <w:sz w:val="24"/>
                <w:szCs w:val="24"/>
              </w:rPr>
              <w:lastRenderedPageBreak/>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t xml:space="preserve">расписание/табло. Умение читать информацию о рейсе, времени регистрации и вылета, номере места на билете </w:t>
            </w:r>
          </w:p>
        </w:tc>
        <w:tc>
          <w:tcPr>
            <w:tcW w:w="4253" w:type="dxa"/>
          </w:tcPr>
          <w:p w14:paraId="17187832" w14:textId="157473ED" w:rsidR="003D125F" w:rsidRPr="00850C72" w:rsidRDefault="005679A8" w:rsidP="00850C72">
            <w:pPr>
              <w:rPr>
                <w:rFonts w:ascii="Times New Roman" w:hAnsi="Times New Roman"/>
                <w:sz w:val="24"/>
                <w:szCs w:val="24"/>
              </w:rPr>
            </w:pPr>
            <w:r>
              <w:rPr>
                <w:rFonts w:ascii="Times New Roman"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hAnsi="Times New Roman"/>
                <w:sz w:val="24"/>
                <w:szCs w:val="24"/>
              </w:rPr>
              <w:lastRenderedPageBreak/>
              <w:t>билета находят основные данные для пассажира</w:t>
            </w:r>
          </w:p>
        </w:tc>
        <w:tc>
          <w:tcPr>
            <w:tcW w:w="4223" w:type="dxa"/>
          </w:tcPr>
          <w:p w14:paraId="20C7E00C" w14:textId="40FEFD1F"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607684" w:rsidRPr="00F358F1" w14:paraId="315A5FAE" w14:textId="77777777" w:rsidTr="00C7382A">
        <w:trPr>
          <w:trHeight w:val="138"/>
        </w:trPr>
        <w:tc>
          <w:tcPr>
            <w:tcW w:w="846" w:type="dxa"/>
          </w:tcPr>
          <w:p w14:paraId="04299FF4"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268" w:type="dxa"/>
          </w:tcPr>
          <w:p w14:paraId="4BE9F86E" w14:textId="021D8188"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14:paraId="69EC74EA" w14:textId="77777777"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4E36DC" w14:textId="4DD511ED"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669B6771" w14:textId="77777777"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14:paraId="72DC4BDD" w14:textId="010059E1"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14:paraId="08575A1F" w14:textId="77777777"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14:paraId="1A28FC0E" w14:textId="1FE91C32"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14:paraId="18B7B18D" w14:textId="77777777" w:rsidTr="00275ADD">
        <w:tc>
          <w:tcPr>
            <w:tcW w:w="15842" w:type="dxa"/>
            <w:gridSpan w:val="6"/>
          </w:tcPr>
          <w:p w14:paraId="731571B2" w14:textId="77777777"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14:paraId="0491F44E" w14:textId="77777777" w:rsidTr="00C7382A">
        <w:tc>
          <w:tcPr>
            <w:tcW w:w="846" w:type="dxa"/>
          </w:tcPr>
          <w:p w14:paraId="5A2339AD"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14:paraId="14687851" w14:textId="6562F1F4"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14:paraId="06DC866F" w14:textId="77777777"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1DFCFB" w14:textId="56D5DBED"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14:paraId="7A7F0CE9" w14:textId="772505AC"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14:paraId="771F3DC7" w14:textId="1CA90411"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14:paraId="42C7E64D" w14:textId="77777777" w:rsidTr="00C7382A">
        <w:tc>
          <w:tcPr>
            <w:tcW w:w="846" w:type="dxa"/>
          </w:tcPr>
          <w:p w14:paraId="6E56154C" w14:textId="77777777"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14:paraId="777BF0F4" w14:textId="2FD51590"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14:paraId="68D7B3A7" w14:textId="77777777"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1406FA" w14:textId="5C6528A4"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14:paraId="395C8195" w14:textId="64DBB96B"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c>
          <w:tcPr>
            <w:tcW w:w="4223" w:type="dxa"/>
          </w:tcPr>
          <w:p w14:paraId="2CE40606" w14:textId="3AF5055E"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r>
      <w:tr w:rsidR="008551C6" w:rsidRPr="00F358F1" w14:paraId="22FBABE3" w14:textId="77777777" w:rsidTr="00C7382A">
        <w:tc>
          <w:tcPr>
            <w:tcW w:w="846" w:type="dxa"/>
          </w:tcPr>
          <w:p w14:paraId="09DAF4D0" w14:textId="77777777"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268" w:type="dxa"/>
          </w:tcPr>
          <w:p w14:paraId="2FEE8510" w14:textId="16BBBAAC"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14:paraId="6C7384CF" w14:textId="77777777"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6BAFCC6" w14:textId="6C0F018F"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14:paraId="6E801045" w14:textId="5DCC7C2A"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14:paraId="41FD06D3" w14:textId="31596F40"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14:paraId="6A5E5A34" w14:textId="77777777" w:rsidTr="00C7382A">
        <w:tc>
          <w:tcPr>
            <w:tcW w:w="846" w:type="dxa"/>
          </w:tcPr>
          <w:p w14:paraId="2BFDF823"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14:paraId="492513EE" w14:textId="642D1A5E"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14:paraId="2E7A7AA9" w14:textId="77777777"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BC08022" w14:textId="18147730"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14:paraId="130070EB" w14:textId="6D7E7E33"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14:paraId="12F8B5AD" w14:textId="215FA660"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14:paraId="4D659A85" w14:textId="77777777" w:rsidTr="00C7382A">
        <w:tc>
          <w:tcPr>
            <w:tcW w:w="846" w:type="dxa"/>
          </w:tcPr>
          <w:p w14:paraId="40B76B1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14:paraId="5794F26D" w14:textId="3FB86DF8"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14:paraId="082536F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6BA3C68" w14:textId="62966BF4"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14:paraId="01AC2EBD" w14:textId="1EF9A2F8"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14:paraId="4589AAAD" w14:textId="04008502"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14:paraId="72E7E71B" w14:textId="77777777" w:rsidTr="00C7382A">
        <w:tc>
          <w:tcPr>
            <w:tcW w:w="846" w:type="dxa"/>
          </w:tcPr>
          <w:p w14:paraId="4DE5D1D5"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14:paraId="04AFB957" w14:textId="55FC88BD"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14:paraId="6465F3B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441E75" w14:textId="2EDC56D9"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 xml:space="preserve">Тестирование по итогам изучаемого раздела для </w:t>
            </w:r>
            <w:r w:rsidRPr="00F8322A">
              <w:rPr>
                <w:rFonts w:ascii="Times New Roman" w:hAnsi="Times New Roman" w:cs="Times New Roman"/>
                <w:sz w:val="24"/>
                <w:szCs w:val="28"/>
              </w:rPr>
              <w:lastRenderedPageBreak/>
              <w:t>систематизации полученных знаний</w:t>
            </w:r>
          </w:p>
        </w:tc>
        <w:tc>
          <w:tcPr>
            <w:tcW w:w="4253" w:type="dxa"/>
          </w:tcPr>
          <w:p w14:paraId="6E5139F4" w14:textId="5D3AABC4"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14:paraId="3D294279" w14:textId="40F498F7"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14:paraId="3FB713A0" w14:textId="77777777" w:rsidTr="00855F7F">
        <w:tc>
          <w:tcPr>
            <w:tcW w:w="15842" w:type="dxa"/>
            <w:gridSpan w:val="6"/>
          </w:tcPr>
          <w:p w14:paraId="4599FE21" w14:textId="77777777"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14:paraId="0090FD45" w14:textId="77777777" w:rsidTr="00C7382A">
        <w:tc>
          <w:tcPr>
            <w:tcW w:w="846" w:type="dxa"/>
          </w:tcPr>
          <w:p w14:paraId="6D78C095"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14:paraId="4C80FDB4" w14:textId="1E4B11BF"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14:paraId="0B91B9B0"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8D3980" w14:textId="2946DAF7"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14:paraId="74E3D5EA" w14:textId="27E7C9DB"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14:paraId="639259EE" w14:textId="4AFEB162"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14:paraId="71F4287D" w14:textId="77777777" w:rsidTr="00C7382A">
        <w:tc>
          <w:tcPr>
            <w:tcW w:w="846" w:type="dxa"/>
          </w:tcPr>
          <w:p w14:paraId="5550F291"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14:paraId="1D768EDA" w14:textId="1106BFF4"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14:paraId="68530EE5"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6F4EE4" w14:textId="40B8EA71"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14:paraId="2A3269A8" w14:textId="77777777" w:rsidR="002E0C0D" w:rsidRDefault="002E0C0D" w:rsidP="00F2536F">
            <w:pPr>
              <w:rPr>
                <w:rFonts w:ascii="Times New Roman" w:hAnsi="Times New Roman"/>
                <w:sz w:val="24"/>
                <w:szCs w:val="24"/>
              </w:rPr>
            </w:pPr>
          </w:p>
          <w:p w14:paraId="6B0C09ED" w14:textId="77777777" w:rsidR="002E0C0D" w:rsidRDefault="002E0C0D" w:rsidP="00F2536F">
            <w:pPr>
              <w:rPr>
                <w:rFonts w:ascii="Times New Roman" w:hAnsi="Times New Roman"/>
                <w:sz w:val="24"/>
                <w:szCs w:val="24"/>
              </w:rPr>
            </w:pPr>
          </w:p>
          <w:p w14:paraId="47E5B645" w14:textId="77777777" w:rsidR="008C176F" w:rsidRPr="0051528E" w:rsidRDefault="008C176F" w:rsidP="00B66957">
            <w:pPr>
              <w:rPr>
                <w:rFonts w:ascii="Times New Roman" w:hAnsi="Times New Roman"/>
                <w:sz w:val="24"/>
                <w:szCs w:val="24"/>
              </w:rPr>
            </w:pPr>
          </w:p>
        </w:tc>
        <w:tc>
          <w:tcPr>
            <w:tcW w:w="4253" w:type="dxa"/>
          </w:tcPr>
          <w:p w14:paraId="528E4191" w14:textId="084B02D9"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14:paraId="367642F9" w14:textId="15600350"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14:paraId="6EB87C58"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3ADF2594" w14:textId="77777777" w:rsidTr="00C7382A">
        <w:tc>
          <w:tcPr>
            <w:tcW w:w="846" w:type="dxa"/>
          </w:tcPr>
          <w:p w14:paraId="3EC2420A" w14:textId="18A0DFDA"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8" w:type="dxa"/>
          </w:tcPr>
          <w:p w14:paraId="3D6C5293" w14:textId="2156AE0E"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14:paraId="7FA89C2D"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27C7532" w14:textId="77777777"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14:paraId="7BA8A29A" w14:textId="7BA5C3D5"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0F72EAEE" w14:textId="7D45D914"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14:paraId="46AB761E" w14:textId="2521DB1B"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14:paraId="0EA12E65" w14:textId="77777777" w:rsidTr="00C7382A">
        <w:tc>
          <w:tcPr>
            <w:tcW w:w="846" w:type="dxa"/>
          </w:tcPr>
          <w:p w14:paraId="1DB17FF3"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14:paraId="3D86574F" w14:textId="7AB8F87D"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14:paraId="65D036DB"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D5627F" w14:textId="713433ED"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14:paraId="38309467" w14:textId="0E626E75"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14:paraId="3ABA0D68" w14:textId="524DD147"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14:paraId="6229AE4B" w14:textId="77777777" w:rsidTr="00024686">
        <w:tc>
          <w:tcPr>
            <w:tcW w:w="15842" w:type="dxa"/>
            <w:gridSpan w:val="6"/>
          </w:tcPr>
          <w:p w14:paraId="587D8379"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14:paraId="691F12EB" w14:textId="77777777" w:rsidTr="00C7382A">
        <w:tc>
          <w:tcPr>
            <w:tcW w:w="846" w:type="dxa"/>
          </w:tcPr>
          <w:p w14:paraId="74105E51"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14:paraId="32FF38EC" w14:textId="43F21DD3"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14:paraId="04377401" w14:textId="77777777"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9FBAA" w14:textId="3A6F138D"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14:paraId="22E89688" w14:textId="254659C1"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sidR="00B402EA">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14:paraId="4FE396DA" w14:textId="1862E70B"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lastRenderedPageBreak/>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14:paraId="29E667D8" w14:textId="77777777" w:rsidTr="00C7382A">
        <w:tc>
          <w:tcPr>
            <w:tcW w:w="846" w:type="dxa"/>
          </w:tcPr>
          <w:p w14:paraId="6825A68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68" w:type="dxa"/>
          </w:tcPr>
          <w:p w14:paraId="077244C4" w14:textId="5AF587AD"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14:paraId="45C4BDC3"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0C246" w14:textId="5162EB9B"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14:paraId="4319C881" w14:textId="680DAC0F"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14:paraId="4F2DC4DE" w14:textId="60116808"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14:paraId="313D07BF" w14:textId="77777777" w:rsidTr="00C7382A">
        <w:tc>
          <w:tcPr>
            <w:tcW w:w="846" w:type="dxa"/>
          </w:tcPr>
          <w:p w14:paraId="072A923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14:paraId="07387CDC" w14:textId="5BF84F91"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14:paraId="1D1AC9D5"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DB5EA" w14:textId="426947E7"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14:paraId="33F89B10" w14:textId="5868AAB2"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 xml:space="preserve">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sidR="00B03C24">
              <w:rPr>
                <w:rFonts w:ascii="Times New Roman"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14:paraId="63619279" w14:textId="09FDEB27"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lastRenderedPageBreak/>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 xml:space="preserve">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14:paraId="6A532B23" w14:textId="77777777" w:rsidTr="00C7382A">
        <w:tc>
          <w:tcPr>
            <w:tcW w:w="846" w:type="dxa"/>
          </w:tcPr>
          <w:p w14:paraId="0D5EF16C"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268" w:type="dxa"/>
          </w:tcPr>
          <w:p w14:paraId="0E607735" w14:textId="2B2D7568"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14:paraId="25C9DDDC"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C50FDD7" w14:textId="44D7F060"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14:paraId="5A26EE6E" w14:textId="04B6C7AB"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14:paraId="2295DD2F" w14:textId="48792258"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14:paraId="4BDA6096" w14:textId="77777777" w:rsidTr="00C7382A">
        <w:tc>
          <w:tcPr>
            <w:tcW w:w="846" w:type="dxa"/>
          </w:tcPr>
          <w:p w14:paraId="13AAE078"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14:paraId="1D720DA6" w14:textId="10528305"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14:paraId="3B8259AB"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2B6D016" w14:textId="77777777"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14:paraId="0A59A31A" w14:textId="36B6727A"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2BD2DE62" w14:textId="77777777"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14:paraId="53AA2972" w14:textId="760B9DED"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14:paraId="4204DE12" w14:textId="77777777"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14:paraId="4FC82258" w14:textId="2BD73D66"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14:paraId="79F47A25"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1C99F41B" w14:textId="77777777" w:rsidTr="00275ADD">
        <w:tc>
          <w:tcPr>
            <w:tcW w:w="15842" w:type="dxa"/>
            <w:gridSpan w:val="6"/>
          </w:tcPr>
          <w:p w14:paraId="13B8336F" w14:textId="3687271E"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lastRenderedPageBreak/>
              <w:t>Итоговое занятие – 1 час</w:t>
            </w:r>
          </w:p>
        </w:tc>
      </w:tr>
      <w:tr w:rsidR="008C176F" w:rsidRPr="00F358F1" w14:paraId="193DA04F" w14:textId="77777777" w:rsidTr="00C7382A">
        <w:tc>
          <w:tcPr>
            <w:tcW w:w="846" w:type="dxa"/>
          </w:tcPr>
          <w:p w14:paraId="59366DE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14:paraId="1823E6D4" w14:textId="51A11609"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14:paraId="345B22AA"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4DB0D2" w14:textId="5180B4B3"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14:paraId="6A8532B1" w14:textId="109F1E31"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14:paraId="12F6984E" w14:textId="4F462B47"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14:paraId="407F4D6B" w14:textId="3466796E"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138F" w14:textId="77777777" w:rsidR="0080301F" w:rsidRDefault="0080301F" w:rsidP="00644073">
      <w:pPr>
        <w:spacing w:after="0" w:line="240" w:lineRule="auto"/>
      </w:pPr>
      <w:r>
        <w:separator/>
      </w:r>
    </w:p>
  </w:endnote>
  <w:endnote w:type="continuationSeparator" w:id="0">
    <w:p w14:paraId="34F0867A" w14:textId="77777777" w:rsidR="0080301F" w:rsidRDefault="0080301F" w:rsidP="0064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ans-serif">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713265"/>
      <w:docPartObj>
        <w:docPartGallery w:val="Page Numbers (Bottom of Page)"/>
        <w:docPartUnique/>
      </w:docPartObj>
    </w:sdtPr>
    <w:sdtContent>
      <w:p w14:paraId="42D49F80" w14:textId="53DCB1CD" w:rsidR="001F0022" w:rsidRDefault="001F0022">
        <w:pPr>
          <w:pStyle w:val="ad"/>
          <w:jc w:val="right"/>
        </w:pPr>
        <w:r>
          <w:fldChar w:fldCharType="begin"/>
        </w:r>
        <w:r>
          <w:instrText>PAGE   \* MERGEFORMAT</w:instrText>
        </w:r>
        <w:r>
          <w:fldChar w:fldCharType="separate"/>
        </w:r>
        <w:r>
          <w:t>2</w:t>
        </w:r>
        <w:r>
          <w:fldChar w:fldCharType="end"/>
        </w:r>
      </w:p>
    </w:sdtContent>
  </w:sdt>
  <w:p w14:paraId="361255EE" w14:textId="77777777" w:rsidR="001F0022" w:rsidRDefault="001F002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58F13" w14:textId="77777777" w:rsidR="0080301F" w:rsidRDefault="0080301F" w:rsidP="00644073">
      <w:pPr>
        <w:spacing w:after="0" w:line="240" w:lineRule="auto"/>
      </w:pPr>
      <w:r>
        <w:separator/>
      </w:r>
    </w:p>
  </w:footnote>
  <w:footnote w:type="continuationSeparator" w:id="0">
    <w:p w14:paraId="0D6D4A3D" w14:textId="77777777" w:rsidR="0080301F" w:rsidRDefault="0080301F" w:rsidP="00644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7520"/>
      </v:shape>
    </w:pict>
  </w:numPicBullet>
  <w:abstractNum w:abstractNumId="0" w15:restartNumberingAfterBreak="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15:restartNumberingAfterBreak="0">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5694475">
    <w:abstractNumId w:val="29"/>
  </w:num>
  <w:num w:numId="2" w16cid:durableId="1489518658">
    <w:abstractNumId w:val="14"/>
  </w:num>
  <w:num w:numId="3" w16cid:durableId="633564073">
    <w:abstractNumId w:val="30"/>
  </w:num>
  <w:num w:numId="4" w16cid:durableId="787284973">
    <w:abstractNumId w:val="12"/>
  </w:num>
  <w:num w:numId="5" w16cid:durableId="882524892">
    <w:abstractNumId w:val="19"/>
  </w:num>
  <w:num w:numId="6" w16cid:durableId="1987972139">
    <w:abstractNumId w:val="28"/>
  </w:num>
  <w:num w:numId="7" w16cid:durableId="1209417573">
    <w:abstractNumId w:val="6"/>
  </w:num>
  <w:num w:numId="8" w16cid:durableId="1690989493">
    <w:abstractNumId w:val="26"/>
  </w:num>
  <w:num w:numId="9" w16cid:durableId="1693147572">
    <w:abstractNumId w:val="16"/>
  </w:num>
  <w:num w:numId="10" w16cid:durableId="945818321">
    <w:abstractNumId w:val="4"/>
  </w:num>
  <w:num w:numId="11" w16cid:durableId="1130242687">
    <w:abstractNumId w:val="10"/>
  </w:num>
  <w:num w:numId="12" w16cid:durableId="1420323202">
    <w:abstractNumId w:val="0"/>
  </w:num>
  <w:num w:numId="13" w16cid:durableId="1682580514">
    <w:abstractNumId w:val="25"/>
  </w:num>
  <w:num w:numId="14" w16cid:durableId="868688058">
    <w:abstractNumId w:val="11"/>
  </w:num>
  <w:num w:numId="15" w16cid:durableId="1178157435">
    <w:abstractNumId w:val="21"/>
  </w:num>
  <w:num w:numId="16" w16cid:durableId="72705854">
    <w:abstractNumId w:val="7"/>
  </w:num>
  <w:num w:numId="17" w16cid:durableId="124474664">
    <w:abstractNumId w:val="18"/>
  </w:num>
  <w:num w:numId="18" w16cid:durableId="376853911">
    <w:abstractNumId w:val="32"/>
  </w:num>
  <w:num w:numId="19" w16cid:durableId="1315911357">
    <w:abstractNumId w:val="23"/>
  </w:num>
  <w:num w:numId="20" w16cid:durableId="1273173880">
    <w:abstractNumId w:val="8"/>
  </w:num>
  <w:num w:numId="21" w16cid:durableId="2059470090">
    <w:abstractNumId w:val="24"/>
  </w:num>
  <w:num w:numId="22" w16cid:durableId="908152965">
    <w:abstractNumId w:val="17"/>
  </w:num>
  <w:num w:numId="23" w16cid:durableId="1025717282">
    <w:abstractNumId w:val="3"/>
  </w:num>
  <w:num w:numId="24" w16cid:durableId="802500131">
    <w:abstractNumId w:val="9"/>
  </w:num>
  <w:num w:numId="25" w16cid:durableId="198473609">
    <w:abstractNumId w:val="31"/>
  </w:num>
  <w:num w:numId="26" w16cid:durableId="150685741">
    <w:abstractNumId w:val="20"/>
  </w:num>
  <w:num w:numId="27" w16cid:durableId="1227031189">
    <w:abstractNumId w:val="22"/>
  </w:num>
  <w:num w:numId="28" w16cid:durableId="119301006">
    <w:abstractNumId w:val="27"/>
  </w:num>
  <w:num w:numId="29" w16cid:durableId="1091703425">
    <w:abstractNumId w:val="2"/>
  </w:num>
  <w:num w:numId="30" w16cid:durableId="781850285">
    <w:abstractNumId w:val="13"/>
  </w:num>
  <w:num w:numId="31" w16cid:durableId="791942858">
    <w:abstractNumId w:val="5"/>
  </w:num>
  <w:num w:numId="32" w16cid:durableId="1532765851">
    <w:abstractNumId w:val="1"/>
  </w:num>
  <w:num w:numId="33" w16cid:durableId="72379173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6887"/>
    <w:rsid w:val="000E383A"/>
    <w:rsid w:val="000E6D4C"/>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A96"/>
    <w:rsid w:val="009057A3"/>
    <w:rsid w:val="0090627D"/>
    <w:rsid w:val="00906ED8"/>
    <w:rsid w:val="0092142B"/>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C01"/>
    <w:rsid w:val="00DB3A95"/>
    <w:rsid w:val="00DB4D18"/>
    <w:rsid w:val="00DC16F4"/>
    <w:rsid w:val="00DC6A6D"/>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3857"/>
  <w15:docId w15:val="{1B294F8D-AB54-4F66-8B92-7D9BD30B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63319-92C9-47E2-844C-978ECC34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44</Pages>
  <Words>12550</Words>
  <Characters>71541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Maria Burtseva</cp:lastModifiedBy>
  <cp:revision>8</cp:revision>
  <dcterms:created xsi:type="dcterms:W3CDTF">2023-09-02T18:32:00Z</dcterms:created>
  <dcterms:modified xsi:type="dcterms:W3CDTF">2023-09-10T21:11:00Z</dcterms:modified>
</cp:coreProperties>
</file>